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E2" w:rsidRPr="00CE6315" w:rsidRDefault="002C55E2" w:rsidP="002C55E2">
      <w:pPr>
        <w:ind w:left="1933" w:right="926" w:hanging="11"/>
        <w:jc w:val="center"/>
        <w:rPr>
          <w:rFonts w:ascii="Garamond" w:hAnsi="Garamond"/>
          <w:b/>
          <w:sz w:val="24"/>
          <w:szCs w:val="24"/>
        </w:rPr>
      </w:pPr>
      <w:r w:rsidRPr="00CE6315">
        <w:rPr>
          <w:rFonts w:ascii="Garamond" w:hAnsi="Garamond"/>
          <w:b/>
          <w:sz w:val="24"/>
          <w:szCs w:val="24"/>
        </w:rPr>
        <w:t>FICHE DE POSTE</w:t>
      </w:r>
    </w:p>
    <w:p w:rsidR="002C55E2" w:rsidRPr="00CE6315" w:rsidRDefault="002C55E2" w:rsidP="002C55E2">
      <w:pPr>
        <w:ind w:left="1933" w:right="926" w:hanging="11"/>
        <w:jc w:val="center"/>
        <w:rPr>
          <w:rFonts w:ascii="Garamond" w:hAnsi="Garamond"/>
          <w:b/>
          <w:sz w:val="24"/>
          <w:szCs w:val="24"/>
        </w:rPr>
      </w:pPr>
    </w:p>
    <w:p w:rsidR="002C55E2" w:rsidRPr="00CE6315" w:rsidRDefault="002C55E2" w:rsidP="002C55E2">
      <w:pPr>
        <w:ind w:left="1933" w:right="926" w:hanging="11"/>
        <w:jc w:val="center"/>
        <w:rPr>
          <w:rFonts w:ascii="Garamond" w:hAnsi="Garamond"/>
          <w:b/>
          <w:sz w:val="24"/>
          <w:szCs w:val="24"/>
        </w:rPr>
      </w:pPr>
      <w:r w:rsidRPr="00CE6315">
        <w:rPr>
          <w:rFonts w:ascii="Garamond" w:hAnsi="Garamond"/>
          <w:b/>
          <w:sz w:val="24"/>
          <w:szCs w:val="24"/>
        </w:rPr>
        <w:t>CHEF DU PÔLE ACCOMPAGNEMENT</w:t>
      </w:r>
    </w:p>
    <w:p w:rsidR="002C55E2" w:rsidRPr="00CE6315" w:rsidRDefault="002C55E2" w:rsidP="002C55E2">
      <w:pPr>
        <w:ind w:left="1933" w:right="926" w:hanging="11"/>
        <w:jc w:val="center"/>
        <w:rPr>
          <w:rFonts w:ascii="Garamond" w:hAnsi="Garamond"/>
          <w:b/>
          <w:sz w:val="24"/>
          <w:szCs w:val="24"/>
        </w:rPr>
      </w:pPr>
    </w:p>
    <w:p w:rsidR="002C55E2" w:rsidRPr="00CE6315" w:rsidRDefault="002C55E2" w:rsidP="002C55E2">
      <w:pPr>
        <w:ind w:left="1933" w:right="926" w:hanging="11"/>
        <w:jc w:val="center"/>
        <w:rPr>
          <w:rFonts w:ascii="Garamond" w:hAnsi="Garamond"/>
          <w:b/>
          <w:sz w:val="24"/>
          <w:szCs w:val="24"/>
        </w:rPr>
      </w:pPr>
      <w:r w:rsidRPr="00CE6315">
        <w:rPr>
          <w:rFonts w:ascii="Garamond" w:hAnsi="Garamond"/>
          <w:b/>
          <w:sz w:val="24"/>
          <w:szCs w:val="24"/>
        </w:rPr>
        <w:t xml:space="preserve">SITE </w:t>
      </w:r>
      <w:r>
        <w:rPr>
          <w:rFonts w:ascii="Garamond" w:hAnsi="Garamond"/>
          <w:b/>
          <w:sz w:val="24"/>
          <w:szCs w:val="24"/>
        </w:rPr>
        <w:t xml:space="preserve">DE </w:t>
      </w:r>
      <w:r w:rsidR="00C46F66">
        <w:rPr>
          <w:rFonts w:ascii="Garamond" w:hAnsi="Garamond" w:cs="Arial"/>
          <w:b/>
          <w:sz w:val="24"/>
          <w:szCs w:val="24"/>
        </w:rPr>
        <w:t>NOEUX-LES-MINES</w:t>
      </w:r>
    </w:p>
    <w:p w:rsidR="002C55E2" w:rsidRPr="00CE6315" w:rsidRDefault="002C55E2" w:rsidP="002C55E2">
      <w:pPr>
        <w:ind w:left="1933" w:right="940" w:hanging="11"/>
        <w:jc w:val="center"/>
        <w:rPr>
          <w:rFonts w:ascii="Garamond" w:hAnsi="Garamond"/>
          <w:b/>
          <w:sz w:val="24"/>
          <w:szCs w:val="24"/>
        </w:rPr>
      </w:pPr>
      <w:r w:rsidRPr="00CE6315">
        <w:rPr>
          <w:rFonts w:ascii="Garamond" w:hAnsi="Garamond"/>
          <w:b/>
          <w:sz w:val="24"/>
          <w:szCs w:val="24"/>
        </w:rPr>
        <w:t>MAISON DU DEPARTEMENT SOLIDARITE DE L’A</w:t>
      </w:r>
      <w:r>
        <w:rPr>
          <w:rFonts w:ascii="Garamond" w:hAnsi="Garamond"/>
          <w:b/>
          <w:sz w:val="24"/>
          <w:szCs w:val="24"/>
        </w:rPr>
        <w:t>RTOIS</w:t>
      </w:r>
      <w:r w:rsidRPr="00CE6315">
        <w:rPr>
          <w:rFonts w:ascii="Garamond" w:hAnsi="Garamond"/>
          <w:b/>
          <w:sz w:val="24"/>
          <w:szCs w:val="24"/>
        </w:rPr>
        <w:t xml:space="preserve"> </w:t>
      </w:r>
    </w:p>
    <w:p w:rsidR="002C55E2" w:rsidRPr="00CE6315" w:rsidRDefault="002C55E2" w:rsidP="002C55E2">
      <w:pPr>
        <w:ind w:left="1933" w:right="933" w:hanging="11"/>
        <w:jc w:val="center"/>
        <w:rPr>
          <w:rFonts w:ascii="Garamond" w:hAnsi="Garamond"/>
          <w:b/>
          <w:sz w:val="24"/>
          <w:szCs w:val="24"/>
        </w:rPr>
      </w:pPr>
      <w:r w:rsidRPr="00CE6315">
        <w:rPr>
          <w:rFonts w:ascii="Garamond" w:hAnsi="Garamond"/>
          <w:b/>
          <w:sz w:val="24"/>
          <w:szCs w:val="24"/>
        </w:rPr>
        <w:t>POLE SOLIDARITES</w:t>
      </w:r>
    </w:p>
    <w:p w:rsidR="002C55E2" w:rsidRPr="00CE6315" w:rsidRDefault="002C55E2" w:rsidP="002C55E2">
      <w:pPr>
        <w:ind w:left="1933" w:right="933" w:hanging="11"/>
        <w:jc w:val="center"/>
        <w:rPr>
          <w:rFonts w:ascii="Garamond" w:hAnsi="Garamond"/>
          <w:b/>
          <w:sz w:val="24"/>
          <w:szCs w:val="24"/>
        </w:rPr>
      </w:pPr>
    </w:p>
    <w:p w:rsidR="002C55E2" w:rsidRPr="0065506C" w:rsidRDefault="002C55E2" w:rsidP="002C55E2">
      <w:pPr>
        <w:spacing w:line="240" w:lineRule="exact"/>
        <w:ind w:left="567" w:right="57"/>
        <w:jc w:val="center"/>
        <w:rPr>
          <w:rFonts w:ascii="Garamond" w:hAnsi="Garamond"/>
          <w:b/>
          <w:sz w:val="24"/>
          <w:szCs w:val="24"/>
        </w:rPr>
      </w:pPr>
      <w:r w:rsidRPr="00ED4C6F">
        <w:rPr>
          <w:rFonts w:ascii="Garamond" w:hAnsi="Garamond"/>
          <w:sz w:val="24"/>
          <w:szCs w:val="24"/>
        </w:rPr>
        <w:t>(Poste de Catégorie A de la filière administrative ou médico-sociale</w:t>
      </w:r>
    </w:p>
    <w:p w:rsidR="002C55E2" w:rsidRPr="0069315B" w:rsidRDefault="002C55E2" w:rsidP="002C55E2">
      <w:pPr>
        <w:spacing w:line="240" w:lineRule="exact"/>
        <w:ind w:left="567" w:right="57"/>
        <w:jc w:val="center"/>
        <w:rPr>
          <w:rFonts w:ascii="Garamond" w:hAnsi="Garamond"/>
          <w:sz w:val="24"/>
          <w:szCs w:val="24"/>
        </w:rPr>
      </w:pPr>
      <w:r w:rsidRPr="00ED4C6F">
        <w:rPr>
          <w:rFonts w:ascii="Garamond" w:hAnsi="Garamond"/>
          <w:sz w:val="24"/>
          <w:szCs w:val="24"/>
        </w:rPr>
        <w:t>Cadre d'emplois des attachés ou des conseillers socio-éducatifs)</w:t>
      </w:r>
    </w:p>
    <w:p w:rsidR="002C1669" w:rsidRPr="00705457" w:rsidRDefault="002C1669" w:rsidP="002C1669">
      <w:pPr>
        <w:rPr>
          <w:rFonts w:ascii="Garamond" w:hAnsi="Garamond"/>
        </w:rPr>
      </w:pPr>
    </w:p>
    <w:p w:rsidR="002C1669" w:rsidRPr="00705457" w:rsidRDefault="002C1669" w:rsidP="002C1669">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705457">
        <w:rPr>
          <w:rFonts w:ascii="Garamond" w:hAnsi="Garamond" w:cs="Arial"/>
          <w:b/>
          <w:sz w:val="24"/>
          <w:szCs w:val="24"/>
        </w:rPr>
        <w:t>CONTEXTE</w:t>
      </w:r>
    </w:p>
    <w:p w:rsidR="008065A9" w:rsidRPr="00705457" w:rsidRDefault="008065A9" w:rsidP="008065A9">
      <w:pPr>
        <w:jc w:val="both"/>
        <w:rPr>
          <w:rFonts w:ascii="Garamond" w:hAnsi="Garamond"/>
          <w:szCs w:val="24"/>
        </w:rPr>
      </w:pPr>
    </w:p>
    <w:p w:rsidR="002C55E2" w:rsidRPr="00CE6315" w:rsidRDefault="002C55E2" w:rsidP="00310285">
      <w:pPr>
        <w:jc w:val="both"/>
        <w:rPr>
          <w:rFonts w:ascii="Garamond" w:hAnsi="Garamond" w:cs="Arial"/>
          <w:sz w:val="24"/>
          <w:szCs w:val="24"/>
        </w:rPr>
      </w:pPr>
      <w:r w:rsidRPr="00CE6315">
        <w:rPr>
          <w:rFonts w:ascii="Garamond" w:hAnsi="Garamond" w:cs="Arial"/>
          <w:sz w:val="24"/>
          <w:szCs w:val="24"/>
        </w:rPr>
        <w:t>8</w:t>
      </w:r>
      <w:r w:rsidRPr="00CE6315">
        <w:rPr>
          <w:rFonts w:ascii="Garamond" w:hAnsi="Garamond" w:cs="Arial"/>
          <w:sz w:val="24"/>
          <w:szCs w:val="24"/>
          <w:vertAlign w:val="superscript"/>
        </w:rPr>
        <w:t>ème</w:t>
      </w:r>
      <w:r w:rsidRPr="00CE6315">
        <w:rPr>
          <w:rFonts w:ascii="Garamond" w:hAnsi="Garamond" w:cs="Arial"/>
          <w:sz w:val="24"/>
          <w:szCs w:val="24"/>
        </w:rPr>
        <w:t xml:space="preserve"> département de France (1,4</w:t>
      </w:r>
      <w:r w:rsidR="00A84883">
        <w:rPr>
          <w:rFonts w:ascii="Garamond" w:hAnsi="Garamond" w:cs="Arial"/>
          <w:sz w:val="24"/>
          <w:szCs w:val="24"/>
        </w:rPr>
        <w:t xml:space="preserve">68 018 </w:t>
      </w:r>
      <w:r w:rsidRPr="00CE6315">
        <w:rPr>
          <w:rFonts w:ascii="Garamond" w:hAnsi="Garamond" w:cs="Arial"/>
          <w:sz w:val="24"/>
          <w:szCs w:val="24"/>
        </w:rPr>
        <w:t>million d’habitants, 890 communes,</w:t>
      </w:r>
      <w:r w:rsidRPr="00CE6315">
        <w:rPr>
          <w:rFonts w:ascii="Garamond" w:hAnsi="Garamond"/>
          <w:color w:val="0F243E"/>
          <w:sz w:val="24"/>
          <w:szCs w:val="24"/>
        </w:rPr>
        <w:t xml:space="preserve"> </w:t>
      </w:r>
      <w:r w:rsidRPr="00CE6315">
        <w:rPr>
          <w:rFonts w:ascii="Garamond" w:hAnsi="Garamond"/>
          <w:bCs/>
          <w:color w:val="0F243E"/>
          <w:sz w:val="24"/>
          <w:szCs w:val="24"/>
        </w:rPr>
        <w:t>1,7</w:t>
      </w:r>
      <w:r w:rsidR="00A84883">
        <w:rPr>
          <w:rFonts w:ascii="Garamond" w:hAnsi="Garamond"/>
          <w:bCs/>
          <w:color w:val="0F243E"/>
          <w:sz w:val="24"/>
          <w:szCs w:val="24"/>
        </w:rPr>
        <w:t>87</w:t>
      </w:r>
      <w:r w:rsidRPr="00CE6315">
        <w:rPr>
          <w:rFonts w:ascii="Garamond" w:hAnsi="Garamond" w:cs="Arial"/>
          <w:sz w:val="24"/>
          <w:szCs w:val="24"/>
        </w:rPr>
        <w:t xml:space="preserve"> milliard d’euros de budget), le Conseil départemental du Pas-de-Calais donne une nouvelle impulsion à son action, pour la période 2016 – 2021, à partir de sa délibération cadre « Près de chez vous, Proche de tous », laquelle s’articule autour de deux volets : le « Contrat de progrès » s’attache aux enjeux de soutenabilité financière, d’efficience et de qualité du service rendu ; le « Contrat de projet » fixe le cadre renouvelé de l’intervention départementale sur la base de 5 chantiers prioritaires :</w:t>
      </w:r>
    </w:p>
    <w:p w:rsidR="002C55E2" w:rsidRPr="00CE6315" w:rsidRDefault="002C55E2" w:rsidP="00310285">
      <w:pPr>
        <w:numPr>
          <w:ilvl w:val="0"/>
          <w:numId w:val="13"/>
        </w:numPr>
        <w:autoSpaceDN w:val="0"/>
        <w:ind w:left="0"/>
        <w:jc w:val="both"/>
        <w:rPr>
          <w:rFonts w:ascii="Garamond" w:eastAsiaTheme="minorHAnsi" w:hAnsi="Garamond" w:cs="Arial"/>
          <w:sz w:val="24"/>
          <w:szCs w:val="24"/>
        </w:rPr>
      </w:pPr>
      <w:r w:rsidRPr="00CE6315">
        <w:rPr>
          <w:rFonts w:ascii="Garamond" w:eastAsiaTheme="minorHAnsi" w:hAnsi="Garamond" w:cs="Arial"/>
          <w:sz w:val="24"/>
          <w:szCs w:val="24"/>
        </w:rPr>
        <w:t>Renouveler les réponses aux urgences sociales.</w:t>
      </w:r>
    </w:p>
    <w:p w:rsidR="002C55E2" w:rsidRPr="00CE6315" w:rsidRDefault="002C55E2" w:rsidP="00310285">
      <w:pPr>
        <w:numPr>
          <w:ilvl w:val="0"/>
          <w:numId w:val="13"/>
        </w:numPr>
        <w:autoSpaceDN w:val="0"/>
        <w:ind w:left="0"/>
        <w:jc w:val="both"/>
        <w:rPr>
          <w:rFonts w:ascii="Garamond" w:eastAsiaTheme="minorHAnsi" w:hAnsi="Garamond" w:cs="Arial"/>
          <w:sz w:val="24"/>
          <w:szCs w:val="24"/>
        </w:rPr>
      </w:pPr>
      <w:r w:rsidRPr="00CE6315">
        <w:rPr>
          <w:rFonts w:ascii="Garamond" w:eastAsiaTheme="minorHAnsi" w:hAnsi="Garamond" w:cs="Arial"/>
          <w:sz w:val="24"/>
          <w:szCs w:val="24"/>
        </w:rPr>
        <w:t>Privilégier l’autonomie des personnes, de l’enfance au grand âge.</w:t>
      </w:r>
    </w:p>
    <w:p w:rsidR="002C55E2" w:rsidRPr="00CE6315" w:rsidRDefault="002C55E2" w:rsidP="00310285">
      <w:pPr>
        <w:numPr>
          <w:ilvl w:val="0"/>
          <w:numId w:val="13"/>
        </w:numPr>
        <w:autoSpaceDN w:val="0"/>
        <w:ind w:left="0"/>
        <w:jc w:val="both"/>
        <w:rPr>
          <w:rFonts w:ascii="Garamond" w:eastAsiaTheme="minorHAnsi" w:hAnsi="Garamond" w:cs="Arial"/>
          <w:sz w:val="24"/>
          <w:szCs w:val="24"/>
        </w:rPr>
      </w:pPr>
      <w:r w:rsidRPr="00CE6315">
        <w:rPr>
          <w:rFonts w:ascii="Garamond" w:eastAsiaTheme="minorHAnsi" w:hAnsi="Garamond" w:cs="Arial"/>
          <w:sz w:val="24"/>
          <w:szCs w:val="24"/>
        </w:rPr>
        <w:t>Participer activement à la bataille pour l’emploi.</w:t>
      </w:r>
    </w:p>
    <w:p w:rsidR="002C55E2" w:rsidRPr="00CE6315" w:rsidRDefault="002C55E2" w:rsidP="00310285">
      <w:pPr>
        <w:numPr>
          <w:ilvl w:val="0"/>
          <w:numId w:val="13"/>
        </w:numPr>
        <w:autoSpaceDN w:val="0"/>
        <w:ind w:left="0"/>
        <w:jc w:val="both"/>
        <w:rPr>
          <w:rFonts w:ascii="Garamond" w:eastAsiaTheme="minorHAnsi" w:hAnsi="Garamond" w:cs="Arial"/>
          <w:sz w:val="24"/>
          <w:szCs w:val="24"/>
        </w:rPr>
      </w:pPr>
      <w:r w:rsidRPr="00CE6315">
        <w:rPr>
          <w:rFonts w:ascii="Garamond" w:eastAsiaTheme="minorHAnsi" w:hAnsi="Garamond" w:cs="Arial"/>
          <w:sz w:val="24"/>
          <w:szCs w:val="24"/>
        </w:rPr>
        <w:t>Favoriser le bien vivre ensemble en misant sur une nouvelle étape de la territorialisation des services, dans l’accompagnement de la nouvelle carte intercommunale et la prise en compte de l’évolution des compétences.</w:t>
      </w:r>
    </w:p>
    <w:p w:rsidR="002C55E2" w:rsidRPr="00CE6315" w:rsidRDefault="002C55E2" w:rsidP="00310285">
      <w:pPr>
        <w:numPr>
          <w:ilvl w:val="0"/>
          <w:numId w:val="13"/>
        </w:numPr>
        <w:ind w:left="0"/>
        <w:jc w:val="both"/>
        <w:rPr>
          <w:rFonts w:ascii="Garamond" w:hAnsi="Garamond" w:cs="Arial"/>
          <w:sz w:val="24"/>
          <w:szCs w:val="24"/>
        </w:rPr>
      </w:pPr>
      <w:r w:rsidRPr="00CE6315">
        <w:rPr>
          <w:rFonts w:ascii="Garamond" w:hAnsi="Garamond" w:cs="Arial"/>
          <w:sz w:val="24"/>
          <w:szCs w:val="24"/>
        </w:rPr>
        <w:t>Renforcer le lien entre les élus et les citoyens, à travers notamment la participation accrue des habitants.</w:t>
      </w:r>
    </w:p>
    <w:p w:rsidR="002C55E2" w:rsidRPr="00CE6315" w:rsidRDefault="002C55E2" w:rsidP="00310285">
      <w:pPr>
        <w:jc w:val="both"/>
        <w:rPr>
          <w:rFonts w:ascii="Garamond" w:hAnsi="Garamond" w:cs="Arial"/>
          <w:sz w:val="24"/>
          <w:szCs w:val="24"/>
        </w:rPr>
      </w:pPr>
      <w:r w:rsidRPr="00CE6315">
        <w:rPr>
          <w:rFonts w:ascii="Garamond" w:hAnsi="Garamond" w:cs="Arial"/>
          <w:sz w:val="24"/>
          <w:szCs w:val="24"/>
        </w:rPr>
        <w:t> </w:t>
      </w:r>
    </w:p>
    <w:p w:rsidR="002C55E2" w:rsidRPr="00CE6315" w:rsidRDefault="002C55E2" w:rsidP="00310285">
      <w:pPr>
        <w:jc w:val="both"/>
        <w:rPr>
          <w:rFonts w:ascii="Garamond" w:eastAsia="Calibri" w:hAnsi="Garamond" w:cs="Arial"/>
          <w:sz w:val="24"/>
          <w:szCs w:val="24"/>
          <w:lang w:eastAsia="en-US"/>
        </w:rPr>
      </w:pPr>
      <w:r w:rsidRPr="00CE6315">
        <w:rPr>
          <w:rFonts w:ascii="Garamond" w:eastAsia="Calibri" w:hAnsi="Garamond" w:cs="Arial"/>
          <w:sz w:val="24"/>
          <w:szCs w:val="24"/>
          <w:lang w:eastAsia="en-US"/>
        </w:rPr>
        <w:t>La mise en œuvre et la réussite de ce projet « Près de chez vous, Proche de tous » s’appuie sur l’engagement et la compétence, au quotidien, de 5</w:t>
      </w:r>
      <w:r w:rsidR="00A84883">
        <w:rPr>
          <w:rFonts w:ascii="Garamond" w:eastAsia="Calibri" w:hAnsi="Garamond" w:cs="Arial"/>
          <w:sz w:val="24"/>
          <w:szCs w:val="24"/>
          <w:lang w:eastAsia="en-US"/>
        </w:rPr>
        <w:t xml:space="preserve">480 </w:t>
      </w:r>
      <w:r w:rsidRPr="00CE6315">
        <w:rPr>
          <w:rFonts w:ascii="Garamond" w:eastAsia="Calibri" w:hAnsi="Garamond" w:cs="Arial"/>
          <w:sz w:val="24"/>
          <w:szCs w:val="24"/>
          <w:lang w:eastAsia="en-US"/>
        </w:rPr>
        <w:t xml:space="preserve">agents départementaux et </w:t>
      </w:r>
      <w:r w:rsidRPr="00CE6315">
        <w:rPr>
          <w:rFonts w:ascii="Garamond" w:eastAsia="Calibri" w:hAnsi="Garamond" w:cs="Arial"/>
          <w:sz w:val="24"/>
          <w:szCs w:val="24"/>
        </w:rPr>
        <w:t>2 00</w:t>
      </w:r>
      <w:r w:rsidR="00A84883">
        <w:rPr>
          <w:rFonts w:ascii="Garamond" w:eastAsia="Calibri" w:hAnsi="Garamond" w:cs="Arial"/>
          <w:sz w:val="24"/>
          <w:szCs w:val="24"/>
        </w:rPr>
        <w:t>7</w:t>
      </w:r>
      <w:r w:rsidRPr="00CE6315">
        <w:rPr>
          <w:rFonts w:ascii="Garamond" w:eastAsia="Calibri" w:hAnsi="Garamond" w:cs="Arial"/>
          <w:sz w:val="24"/>
          <w:szCs w:val="24"/>
        </w:rPr>
        <w:t xml:space="preserve"> </w:t>
      </w:r>
      <w:r w:rsidRPr="00CE6315">
        <w:rPr>
          <w:rFonts w:ascii="Garamond" w:eastAsia="Calibri" w:hAnsi="Garamond" w:cs="Arial"/>
          <w:sz w:val="24"/>
          <w:szCs w:val="24"/>
          <w:lang w:eastAsia="en-US"/>
        </w:rPr>
        <w:t>assistants familiaux. Ces effectifs représentent une masse salariale de 320 millions d’euros pour la collectivité.</w:t>
      </w:r>
    </w:p>
    <w:p w:rsidR="002C1669" w:rsidRPr="00705457" w:rsidRDefault="002C1669" w:rsidP="002C1669">
      <w:pPr>
        <w:jc w:val="both"/>
        <w:rPr>
          <w:rFonts w:ascii="Garamond" w:hAnsi="Garamond" w:cs="Arial"/>
          <w:color w:val="000000"/>
          <w:sz w:val="22"/>
          <w:szCs w:val="22"/>
        </w:rPr>
      </w:pPr>
    </w:p>
    <w:p w:rsidR="002C1669" w:rsidRPr="00705457" w:rsidRDefault="002C1669" w:rsidP="002C1669">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705457">
        <w:rPr>
          <w:rFonts w:ascii="Garamond" w:hAnsi="Garamond" w:cs="Arial"/>
          <w:b/>
          <w:sz w:val="24"/>
          <w:szCs w:val="24"/>
        </w:rPr>
        <w:t>POSITIONNEMENT ET ORGANISATION</w:t>
      </w:r>
    </w:p>
    <w:p w:rsidR="002C1669" w:rsidRDefault="002C1669" w:rsidP="002C1669">
      <w:pPr>
        <w:jc w:val="both"/>
        <w:rPr>
          <w:rFonts w:ascii="Garamond" w:hAnsi="Garamond" w:cs="Arial"/>
          <w:sz w:val="22"/>
          <w:szCs w:val="22"/>
        </w:rPr>
      </w:pPr>
    </w:p>
    <w:p w:rsidR="002C55E2" w:rsidRDefault="002C55E2" w:rsidP="002C55E2">
      <w:pPr>
        <w:ind w:left="-57" w:right="57"/>
        <w:jc w:val="both"/>
        <w:rPr>
          <w:rFonts w:ascii="Garamond" w:hAnsi="Garamond"/>
          <w:sz w:val="24"/>
          <w:szCs w:val="24"/>
        </w:rPr>
      </w:pPr>
      <w:r w:rsidRPr="002C55E2">
        <w:rPr>
          <w:rFonts w:ascii="Garamond" w:hAnsi="Garamond"/>
          <w:sz w:val="24"/>
          <w:szCs w:val="24"/>
        </w:rPr>
        <w:t>Les missions techniques du Pôle Accompagnement sont mises en œuvre sur chaque territoire dans le cadre des politiques départementales définies dans les Plans et Schémas Départementaux et leur déclinaison locale, et dans le cadre de l'Aide Sociale à l'Enfance, concrétisées à travers la mise en œuvre</w:t>
      </w:r>
      <w:r w:rsidR="00054157">
        <w:rPr>
          <w:rFonts w:ascii="Garamond" w:hAnsi="Garamond"/>
          <w:sz w:val="24"/>
          <w:szCs w:val="24"/>
        </w:rPr>
        <w:t xml:space="preserve"> </w:t>
      </w:r>
      <w:r w:rsidRPr="002C55E2">
        <w:rPr>
          <w:rFonts w:ascii="Garamond" w:hAnsi="Garamond"/>
          <w:sz w:val="24"/>
          <w:szCs w:val="24"/>
        </w:rPr>
        <w:t>des accompagnements enfance famille en protection administrative et en protection judiciaire.</w:t>
      </w:r>
    </w:p>
    <w:p w:rsidR="002C55E2" w:rsidRPr="002C55E2" w:rsidRDefault="002C55E2" w:rsidP="002C55E2">
      <w:pPr>
        <w:ind w:left="-57" w:right="57"/>
        <w:jc w:val="both"/>
        <w:rPr>
          <w:rFonts w:ascii="Garamond" w:hAnsi="Garamond"/>
          <w:sz w:val="24"/>
          <w:szCs w:val="24"/>
        </w:rPr>
      </w:pPr>
    </w:p>
    <w:p w:rsidR="002C55E2" w:rsidRDefault="002C55E2" w:rsidP="002C55E2">
      <w:pPr>
        <w:ind w:left="-57" w:right="57"/>
        <w:jc w:val="both"/>
        <w:rPr>
          <w:rFonts w:ascii="Garamond" w:hAnsi="Garamond"/>
          <w:sz w:val="24"/>
          <w:szCs w:val="24"/>
        </w:rPr>
      </w:pPr>
      <w:r w:rsidRPr="002C55E2">
        <w:rPr>
          <w:rFonts w:ascii="Garamond" w:hAnsi="Garamond"/>
          <w:sz w:val="24"/>
          <w:szCs w:val="24"/>
        </w:rPr>
        <w:t>Celles-ci sont assurées par des professionnels médico-sociaux positionnés au Pôle Accompagnement sur les territoires ayant engagé une réorganisation des missions accueil et accompagnement en pôles distincts.</w:t>
      </w:r>
    </w:p>
    <w:p w:rsidR="002C55E2" w:rsidRPr="002C55E2" w:rsidRDefault="002C55E2" w:rsidP="002C55E2">
      <w:pPr>
        <w:ind w:left="-57" w:right="57"/>
        <w:jc w:val="both"/>
        <w:rPr>
          <w:rFonts w:ascii="Garamond" w:hAnsi="Garamond"/>
          <w:sz w:val="24"/>
          <w:szCs w:val="24"/>
        </w:rPr>
      </w:pPr>
    </w:p>
    <w:p w:rsidR="002C55E2" w:rsidRDefault="002C55E2" w:rsidP="002C55E2">
      <w:pPr>
        <w:ind w:left="-57" w:right="57"/>
        <w:jc w:val="both"/>
        <w:rPr>
          <w:rFonts w:ascii="Garamond" w:hAnsi="Garamond"/>
          <w:sz w:val="24"/>
          <w:szCs w:val="24"/>
        </w:rPr>
      </w:pPr>
      <w:r w:rsidRPr="002C55E2">
        <w:rPr>
          <w:rFonts w:ascii="Garamond" w:hAnsi="Garamond"/>
          <w:sz w:val="24"/>
          <w:szCs w:val="24"/>
        </w:rPr>
        <w:t>Placé sous l'autorité du Directeur de la Maison du Département Solidarité et/ou par délégation sous l'autorité du Responsable territorial solidarités (RTS), le Chef du Pôle Accompagnement exerce son activité en coordination avec l'ensemble des cadres et des équipes du site.</w:t>
      </w:r>
    </w:p>
    <w:p w:rsidR="002C55E2" w:rsidRPr="002C55E2" w:rsidRDefault="002C55E2" w:rsidP="002C55E2">
      <w:pPr>
        <w:ind w:left="-57" w:right="57"/>
        <w:jc w:val="both"/>
        <w:rPr>
          <w:rFonts w:ascii="Garamond" w:hAnsi="Garamond"/>
          <w:sz w:val="24"/>
          <w:szCs w:val="24"/>
        </w:rPr>
      </w:pPr>
    </w:p>
    <w:p w:rsidR="002C55E2" w:rsidRDefault="002C55E2" w:rsidP="002C55E2">
      <w:pPr>
        <w:rPr>
          <w:rFonts w:ascii="Garamond" w:hAnsi="Garamond"/>
          <w:sz w:val="24"/>
          <w:szCs w:val="24"/>
        </w:rPr>
      </w:pPr>
      <w:r w:rsidRPr="002C55E2">
        <w:rPr>
          <w:rFonts w:ascii="Garamond" w:hAnsi="Garamond"/>
          <w:sz w:val="24"/>
          <w:szCs w:val="24"/>
        </w:rPr>
        <w:t>Il peut être amené à représenter ses pairs au niveau de l'équipe de direction du territoire.</w:t>
      </w:r>
    </w:p>
    <w:p w:rsidR="00310285" w:rsidRPr="00A92F7E" w:rsidRDefault="00310285" w:rsidP="002C55E2">
      <w:pPr>
        <w:rPr>
          <w:rFonts w:ascii="Garamond" w:hAnsi="Garamond"/>
          <w:sz w:val="24"/>
          <w:szCs w:val="24"/>
        </w:rPr>
      </w:pPr>
    </w:p>
    <w:p w:rsidR="002C1669" w:rsidRPr="00EB0B96" w:rsidRDefault="002C1669" w:rsidP="002C1669">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EB0B96">
        <w:rPr>
          <w:rFonts w:ascii="Garamond" w:hAnsi="Garamond" w:cs="Arial"/>
          <w:b/>
          <w:sz w:val="24"/>
          <w:szCs w:val="24"/>
        </w:rPr>
        <w:lastRenderedPageBreak/>
        <w:t>MISSIONS</w:t>
      </w:r>
    </w:p>
    <w:p w:rsidR="00EB0B96" w:rsidRDefault="00EB0B96" w:rsidP="00EB0B96">
      <w:pPr>
        <w:ind w:firstLine="2"/>
        <w:jc w:val="both"/>
        <w:rPr>
          <w:rFonts w:ascii="Garamond" w:hAnsi="Garamond"/>
          <w:sz w:val="24"/>
          <w:szCs w:val="24"/>
        </w:rPr>
      </w:pPr>
    </w:p>
    <w:p w:rsidR="002C55E2" w:rsidRDefault="002C55E2" w:rsidP="00462FD7">
      <w:pPr>
        <w:ind w:left="57" w:right="57"/>
        <w:jc w:val="both"/>
        <w:rPr>
          <w:rFonts w:ascii="Garamond" w:hAnsi="Garamond"/>
          <w:sz w:val="24"/>
          <w:szCs w:val="24"/>
        </w:rPr>
      </w:pPr>
      <w:r w:rsidRPr="00A92F7E">
        <w:rPr>
          <w:rFonts w:ascii="Garamond" w:hAnsi="Garamond"/>
          <w:sz w:val="24"/>
          <w:szCs w:val="24"/>
        </w:rPr>
        <w:t>Le Chef du Pôle Accompagnement a la responsabilité de l'encadrement hiérarchique des professionnels du Pôle Accompagnement. Il a en charge l'encadrement technique des missions de l'Aide Sociale à l'Enfance, à travers la déclinaison opérationnelle des missions de l'Aide Sociale à l'Enfance dans le respect des orientations du schéma départemental de l'enfance et de la famille et des procédures.</w:t>
      </w:r>
    </w:p>
    <w:p w:rsidR="00462FD7" w:rsidRPr="00A92F7E" w:rsidRDefault="00462FD7" w:rsidP="00462FD7">
      <w:pPr>
        <w:ind w:left="57" w:right="57"/>
        <w:jc w:val="both"/>
        <w:rPr>
          <w:rFonts w:ascii="Garamond" w:hAnsi="Garamond"/>
          <w:sz w:val="24"/>
          <w:szCs w:val="24"/>
        </w:rPr>
      </w:pP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Ces missions définies au sein de la Direction de l'Enfance et de la Famille sont relatives à :</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L'accompagnement des enfants accueillis à l'Aide Sociale à l'Enfance et de leur famille,</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La mise en œuvre des mesures de protection administrative ainsi que des actions collectives de prévention.</w:t>
      </w: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Il a en charge l'encadrement technique d'une partie des accompagnements des familles issues de l'évaluation du Pôle Accueil dans le cadre d'un projet global élaboré sur la base d'objectifs définis et négociés avec la famille.</w:t>
      </w: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 xml:space="preserve">Cette répartition est partagée avec le Chef du service </w:t>
      </w:r>
      <w:r w:rsidRPr="00B34A91">
        <w:rPr>
          <w:rFonts w:ascii="Garamond" w:hAnsi="Garamond"/>
          <w:color w:val="000000" w:themeColor="text1"/>
          <w:sz w:val="24"/>
          <w:szCs w:val="24"/>
        </w:rPr>
        <w:t>local de protection maternelle infantile et le Chef du Pôle Accueil.</w:t>
      </w: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Il a la responsabilité du compte rendu de l'activité de son équipe au sein du site, du territoire et au niveau départemental, en termes d'observation, d'analyse et de propositions.</w:t>
      </w: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Il participe à l'équipe de direction de son site et :</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Rend lisible l'activité de son service notamment par l'alimentation de toutes les bases de données liées à l'analyse de cette activité,</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Participe au diagnostic et à la veille stratégique, à la réflexion et à la mise en œuvre transversale des actions sur le site,</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B34A91">
        <w:rPr>
          <w:rFonts w:ascii="Garamond" w:hAnsi="Garamond"/>
          <w:color w:val="000000" w:themeColor="text1"/>
          <w:sz w:val="24"/>
          <w:szCs w:val="24"/>
        </w:rPr>
        <w:t xml:space="preserve">S'assure de l'engagement de son équipe dans les actions de développement social local initiées sur le site </w:t>
      </w:r>
      <w:r w:rsidRPr="00A92F7E">
        <w:rPr>
          <w:rFonts w:ascii="Garamond" w:hAnsi="Garamond"/>
          <w:sz w:val="24"/>
          <w:szCs w:val="24"/>
        </w:rPr>
        <w:t>ou le territoire,</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Peut piloter les actions collectives mises en place sur son site.</w:t>
      </w:r>
    </w:p>
    <w:p w:rsidR="002C55E2" w:rsidRPr="00A92F7E" w:rsidRDefault="002C55E2" w:rsidP="00462FD7">
      <w:pPr>
        <w:pStyle w:val="Paragraphedeliste"/>
        <w:ind w:left="57" w:right="57"/>
        <w:jc w:val="both"/>
        <w:rPr>
          <w:rFonts w:ascii="Garamond" w:hAnsi="Garamond"/>
          <w:sz w:val="24"/>
          <w:szCs w:val="24"/>
        </w:rPr>
      </w:pP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Membre du Comité de direction du site, il apporte son concou</w:t>
      </w:r>
      <w:r w:rsidR="00462FD7">
        <w:rPr>
          <w:rFonts w:ascii="Garamond" w:hAnsi="Garamond"/>
          <w:sz w:val="24"/>
          <w:szCs w:val="24"/>
        </w:rPr>
        <w:t xml:space="preserve">rs, en lien avec le </w:t>
      </w:r>
      <w:r w:rsidRPr="000F5208">
        <w:rPr>
          <w:rFonts w:ascii="Garamond" w:hAnsi="Garamond"/>
          <w:sz w:val="24"/>
          <w:szCs w:val="24"/>
        </w:rPr>
        <w:t xml:space="preserve">RTS </w:t>
      </w:r>
      <w:r w:rsidRPr="00A92F7E">
        <w:rPr>
          <w:rFonts w:ascii="Garamond" w:hAnsi="Garamond"/>
          <w:sz w:val="24"/>
          <w:szCs w:val="24"/>
        </w:rPr>
        <w:t>et les autres chefs de pôle, à l'appropriation et à la mise en œuvre du Pacte des Solidarités et du projet de Pôle au sein de son site voire plus largement au sein du territoire.</w:t>
      </w:r>
    </w:p>
    <w:p w:rsidR="002C55E2" w:rsidRDefault="002C55E2" w:rsidP="00462FD7">
      <w:pPr>
        <w:ind w:left="57" w:right="57"/>
        <w:jc w:val="both"/>
        <w:rPr>
          <w:rFonts w:ascii="Garamond" w:hAnsi="Garamond"/>
          <w:sz w:val="24"/>
          <w:szCs w:val="24"/>
        </w:rPr>
      </w:pPr>
      <w:r w:rsidRPr="00A92F7E">
        <w:rPr>
          <w:rFonts w:ascii="Garamond" w:hAnsi="Garamond"/>
          <w:sz w:val="24"/>
          <w:szCs w:val="24"/>
        </w:rPr>
        <w:t>Il participe également aux différentes instances décisionnaires de son Territoire et peut participer activement à la définition et/ou au portage des différents projets mis en place au sein du site et du territoire. Il peut, le cas échéant, porter toutes expérimentations liées aux compétences du Pôle Solidarités et pour lesquelles ses compétences tant techniques que managériales apporteraient une plus-value.</w:t>
      </w:r>
    </w:p>
    <w:p w:rsidR="002C55E2" w:rsidRDefault="002C55E2" w:rsidP="00462FD7">
      <w:pPr>
        <w:ind w:left="57" w:right="57"/>
        <w:jc w:val="both"/>
        <w:rPr>
          <w:rFonts w:ascii="Garamond" w:hAnsi="Garamond"/>
          <w:sz w:val="24"/>
          <w:szCs w:val="24"/>
        </w:rPr>
      </w:pPr>
    </w:p>
    <w:p w:rsidR="002C55E2" w:rsidRPr="00A92F7E" w:rsidRDefault="002C55E2" w:rsidP="00462FD7">
      <w:pPr>
        <w:ind w:left="57" w:right="57"/>
        <w:jc w:val="both"/>
        <w:rPr>
          <w:rFonts w:ascii="Garamond" w:hAnsi="Garamond"/>
          <w:sz w:val="24"/>
          <w:szCs w:val="24"/>
        </w:rPr>
      </w:pPr>
      <w:r w:rsidRPr="00A92F7E">
        <w:rPr>
          <w:rFonts w:ascii="Garamond" w:hAnsi="Garamond"/>
          <w:sz w:val="24"/>
          <w:szCs w:val="24"/>
        </w:rPr>
        <w:t>Il participe :</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Aux comités de direction du territoire,</w:t>
      </w:r>
    </w:p>
    <w:p w:rsidR="002C55E2" w:rsidRPr="00CA25AA" w:rsidRDefault="002C55E2" w:rsidP="00CA25AA">
      <w:pPr>
        <w:numPr>
          <w:ilvl w:val="0"/>
          <w:numId w:val="14"/>
        </w:numPr>
        <w:spacing w:line="270" w:lineRule="auto"/>
        <w:ind w:left="57" w:right="57" w:hanging="353"/>
        <w:jc w:val="both"/>
        <w:rPr>
          <w:rFonts w:ascii="Garamond" w:hAnsi="Garamond"/>
          <w:sz w:val="24"/>
          <w:szCs w:val="24"/>
        </w:rPr>
      </w:pPr>
      <w:r w:rsidRPr="00CA25AA">
        <w:rPr>
          <w:rFonts w:ascii="Garamond" w:hAnsi="Garamond"/>
          <w:sz w:val="24"/>
          <w:szCs w:val="24"/>
        </w:rPr>
        <w:t>Aux collèges techniques organisés par le Service Départemental de la Prévention et de la</w:t>
      </w:r>
      <w:r w:rsidR="00CA25AA" w:rsidRPr="00CA25AA">
        <w:rPr>
          <w:rFonts w:ascii="Garamond" w:hAnsi="Garamond"/>
          <w:sz w:val="24"/>
          <w:szCs w:val="24"/>
        </w:rPr>
        <w:t xml:space="preserve"> Protection de</w:t>
      </w:r>
      <w:r w:rsidR="00CA25AA">
        <w:rPr>
          <w:rFonts w:ascii="Garamond" w:hAnsi="Garamond"/>
          <w:sz w:val="24"/>
          <w:szCs w:val="24"/>
        </w:rPr>
        <w:t xml:space="preserve"> </w:t>
      </w:r>
      <w:r w:rsidRPr="00CA25AA">
        <w:rPr>
          <w:rFonts w:ascii="Garamond" w:hAnsi="Garamond"/>
          <w:sz w:val="24"/>
          <w:szCs w:val="24"/>
        </w:rPr>
        <w:t>l'Enfance,</w:t>
      </w:r>
    </w:p>
    <w:p w:rsidR="002C55E2" w:rsidRPr="00A92F7E" w:rsidRDefault="002C55E2" w:rsidP="00CA25AA">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A l'élaboration de projets de territoire pour lesquels il valorise ses compétences en matière d'accompagnement de projets en direction des enfants et des familles.</w:t>
      </w:r>
    </w:p>
    <w:p w:rsidR="002C55E2" w:rsidRPr="00A92F7E" w:rsidRDefault="002C55E2" w:rsidP="00462FD7">
      <w:pPr>
        <w:spacing w:line="268" w:lineRule="auto"/>
        <w:ind w:left="57" w:right="57" w:hanging="10"/>
        <w:jc w:val="both"/>
        <w:rPr>
          <w:rFonts w:ascii="Garamond" w:hAnsi="Garamond"/>
          <w:sz w:val="24"/>
          <w:szCs w:val="24"/>
        </w:rPr>
      </w:pPr>
      <w:r w:rsidRPr="00A92F7E">
        <w:rPr>
          <w:rFonts w:ascii="Garamond" w:hAnsi="Garamond"/>
          <w:sz w:val="24"/>
          <w:szCs w:val="24"/>
        </w:rPr>
        <w:t>Il peut être amené à :</w:t>
      </w:r>
    </w:p>
    <w:p w:rsidR="002C55E2" w:rsidRPr="00A92F7E" w:rsidRDefault="002C55E2" w:rsidP="00462FD7">
      <w:pPr>
        <w:numPr>
          <w:ilvl w:val="0"/>
          <w:numId w:val="14"/>
        </w:numPr>
        <w:spacing w:line="270" w:lineRule="auto"/>
        <w:ind w:left="57" w:right="57" w:hanging="353"/>
        <w:jc w:val="both"/>
        <w:rPr>
          <w:rFonts w:ascii="Garamond" w:hAnsi="Garamond"/>
          <w:sz w:val="24"/>
          <w:szCs w:val="24"/>
        </w:rPr>
      </w:pPr>
      <w:r w:rsidRPr="00A92F7E">
        <w:rPr>
          <w:rFonts w:ascii="Garamond" w:hAnsi="Garamond"/>
          <w:sz w:val="24"/>
          <w:szCs w:val="24"/>
        </w:rPr>
        <w:t>Assurer la suppléance d'un Chef de service socio-éducatif local ou de Pôle Accompagnement sur un autre territoire</w:t>
      </w:r>
    </w:p>
    <w:p w:rsidR="002C55E2" w:rsidRPr="00A92F7E" w:rsidRDefault="002C55E2" w:rsidP="00462FD7">
      <w:pPr>
        <w:numPr>
          <w:ilvl w:val="0"/>
          <w:numId w:val="14"/>
        </w:numPr>
        <w:spacing w:line="268" w:lineRule="auto"/>
        <w:ind w:left="57" w:right="57" w:hanging="353"/>
        <w:jc w:val="both"/>
        <w:rPr>
          <w:rFonts w:ascii="Garamond" w:hAnsi="Garamond"/>
          <w:sz w:val="24"/>
          <w:szCs w:val="24"/>
        </w:rPr>
      </w:pPr>
      <w:r w:rsidRPr="00A92F7E">
        <w:rPr>
          <w:rFonts w:ascii="Garamond" w:hAnsi="Garamond"/>
          <w:sz w:val="24"/>
          <w:szCs w:val="24"/>
        </w:rPr>
        <w:t>Représenter le Département à la demande du Directeur de Maison du Département Solidarité ou du RTS.</w:t>
      </w:r>
    </w:p>
    <w:p w:rsidR="006D3458" w:rsidRPr="00EB0B96" w:rsidRDefault="006D3458" w:rsidP="002C1669">
      <w:pPr>
        <w:jc w:val="both"/>
        <w:rPr>
          <w:rFonts w:ascii="Garamond" w:hAnsi="Garamond" w:cs="Arial"/>
          <w:bCs/>
          <w:sz w:val="24"/>
          <w:szCs w:val="24"/>
        </w:rPr>
      </w:pPr>
    </w:p>
    <w:p w:rsidR="00E134D5" w:rsidRPr="00EB0B96" w:rsidRDefault="00E134D5" w:rsidP="00E134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Arial"/>
          <w:b/>
          <w:sz w:val="24"/>
          <w:szCs w:val="24"/>
        </w:rPr>
      </w:pPr>
      <w:r w:rsidRPr="00EB0B96">
        <w:rPr>
          <w:rFonts w:ascii="Garamond" w:hAnsi="Garamond" w:cs="Arial"/>
          <w:b/>
          <w:sz w:val="24"/>
          <w:szCs w:val="24"/>
        </w:rPr>
        <w:t>Ce poste comme tous les postes de la Collectivité s’inscrit à la fois dans le parcours professionnel de l’agent et dans une organisation des services définie par le Département et susceptible d’évoluer en fonction des besoins.</w:t>
      </w:r>
    </w:p>
    <w:p w:rsidR="002C1669" w:rsidRDefault="002C1669" w:rsidP="002C1669">
      <w:pPr>
        <w:rPr>
          <w:rFonts w:ascii="Garamond" w:hAnsi="Garamond" w:cs="Arial"/>
          <w:sz w:val="24"/>
          <w:szCs w:val="24"/>
        </w:rPr>
      </w:pPr>
    </w:p>
    <w:p w:rsidR="00EB0B96" w:rsidRPr="00EB0B96" w:rsidRDefault="00EB0B96" w:rsidP="00EB0B96">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EB0B96">
        <w:rPr>
          <w:rFonts w:ascii="Garamond" w:hAnsi="Garamond" w:cs="Arial"/>
          <w:b/>
          <w:sz w:val="24"/>
          <w:szCs w:val="24"/>
        </w:rPr>
        <w:t>COMPETENCES REQUISES</w:t>
      </w:r>
    </w:p>
    <w:p w:rsidR="00EB0B96" w:rsidRPr="00EB0B96" w:rsidRDefault="00EB0B96" w:rsidP="002C1669">
      <w:pPr>
        <w:rPr>
          <w:rFonts w:ascii="Garamond" w:hAnsi="Garamond" w:cs="Arial"/>
          <w:sz w:val="24"/>
          <w:szCs w:val="24"/>
        </w:rPr>
      </w:pPr>
    </w:p>
    <w:p w:rsidR="002C1669" w:rsidRPr="004135EC" w:rsidRDefault="002C1669" w:rsidP="002C1669">
      <w:pPr>
        <w:rPr>
          <w:rFonts w:ascii="Garamond" w:hAnsi="Garamond" w:cs="Arial"/>
          <w:sz w:val="24"/>
          <w:szCs w:val="24"/>
        </w:rPr>
      </w:pPr>
      <w:r w:rsidRPr="004135EC">
        <w:rPr>
          <w:rFonts w:ascii="Garamond" w:hAnsi="Garamond" w:cs="Arial"/>
          <w:sz w:val="24"/>
          <w:szCs w:val="24"/>
          <w:u w:val="single"/>
        </w:rPr>
        <w:t>Savoir</w:t>
      </w:r>
      <w:r w:rsidR="00E134D5" w:rsidRPr="004135EC">
        <w:rPr>
          <w:rFonts w:ascii="Garamond" w:hAnsi="Garamond" w:cs="Arial"/>
          <w:sz w:val="24"/>
          <w:szCs w:val="24"/>
          <w:u w:val="single"/>
        </w:rPr>
        <w:t>s</w:t>
      </w:r>
      <w:r w:rsidRPr="004135EC">
        <w:rPr>
          <w:rFonts w:ascii="Garamond" w:hAnsi="Garamond" w:cs="Arial"/>
          <w:sz w:val="24"/>
          <w:szCs w:val="24"/>
        </w:rPr>
        <w:t> :</w:t>
      </w:r>
    </w:p>
    <w:p w:rsidR="002C1669" w:rsidRPr="004135EC" w:rsidRDefault="002C1669" w:rsidP="002C1669">
      <w:pPr>
        <w:rPr>
          <w:rFonts w:ascii="Garamond" w:hAnsi="Garamond"/>
          <w:sz w:val="24"/>
          <w:szCs w:val="24"/>
        </w:rPr>
      </w:pPr>
    </w:p>
    <w:p w:rsidR="002C1669" w:rsidRPr="004135EC" w:rsidRDefault="00EB0B96" w:rsidP="00E134D5">
      <w:pPr>
        <w:pStyle w:val="Paragraphedeliste"/>
        <w:numPr>
          <w:ilvl w:val="0"/>
          <w:numId w:val="7"/>
        </w:numPr>
        <w:rPr>
          <w:rFonts w:ascii="Garamond" w:hAnsi="Garamond" w:cs="Arial"/>
          <w:bCs/>
          <w:sz w:val="24"/>
          <w:szCs w:val="24"/>
        </w:rPr>
      </w:pPr>
      <w:r w:rsidRPr="004135EC">
        <w:rPr>
          <w:rFonts w:ascii="Garamond" w:hAnsi="Garamond" w:cs="Arial"/>
          <w:bCs/>
          <w:sz w:val="24"/>
          <w:szCs w:val="24"/>
        </w:rPr>
        <w:t>Formation</w:t>
      </w:r>
      <w:r w:rsidR="002C1669" w:rsidRPr="004135EC">
        <w:rPr>
          <w:rFonts w:ascii="Garamond" w:hAnsi="Garamond" w:cs="Arial"/>
          <w:bCs/>
          <w:sz w:val="24"/>
          <w:szCs w:val="24"/>
        </w:rPr>
        <w:t xml:space="preserve"> supérieure en travail social ou en gestion de projet appréciée</w:t>
      </w:r>
    </w:p>
    <w:p w:rsidR="00705457" w:rsidRPr="004135EC" w:rsidRDefault="00EB0B96" w:rsidP="00705457">
      <w:pPr>
        <w:numPr>
          <w:ilvl w:val="0"/>
          <w:numId w:val="7"/>
        </w:numPr>
        <w:jc w:val="both"/>
        <w:rPr>
          <w:rFonts w:ascii="Garamond" w:hAnsi="Garamond" w:cs="Arial"/>
          <w:color w:val="000000"/>
          <w:sz w:val="24"/>
          <w:szCs w:val="24"/>
        </w:rPr>
      </w:pPr>
      <w:r w:rsidRPr="004135EC">
        <w:rPr>
          <w:rFonts w:ascii="Garamond" w:hAnsi="Garamond" w:cs="Arial"/>
          <w:color w:val="000000"/>
          <w:sz w:val="24"/>
          <w:szCs w:val="24"/>
        </w:rPr>
        <w:t>Bonne</w:t>
      </w:r>
      <w:r w:rsidR="00705457" w:rsidRPr="004135EC">
        <w:rPr>
          <w:rFonts w:ascii="Garamond" w:hAnsi="Garamond" w:cs="Arial"/>
          <w:color w:val="000000"/>
          <w:sz w:val="24"/>
          <w:szCs w:val="24"/>
        </w:rPr>
        <w:t xml:space="preserve"> connaissance du contexte institutionnel, des politiques départementales et partenariales</w:t>
      </w:r>
    </w:p>
    <w:p w:rsidR="00705457" w:rsidRPr="004135EC" w:rsidRDefault="00705457" w:rsidP="007D1868">
      <w:pPr>
        <w:pStyle w:val="Paragraphedeliste"/>
        <w:ind w:left="720"/>
        <w:rPr>
          <w:rFonts w:ascii="Garamond" w:hAnsi="Garamond" w:cs="Arial"/>
          <w:bCs/>
          <w:sz w:val="24"/>
          <w:szCs w:val="24"/>
        </w:rPr>
      </w:pPr>
    </w:p>
    <w:p w:rsidR="002C1669" w:rsidRPr="004135EC" w:rsidRDefault="002C1669" w:rsidP="002C1669">
      <w:pPr>
        <w:rPr>
          <w:rFonts w:ascii="Garamond" w:hAnsi="Garamond" w:cs="Arial"/>
          <w:sz w:val="24"/>
          <w:szCs w:val="24"/>
        </w:rPr>
      </w:pPr>
      <w:r w:rsidRPr="004135EC">
        <w:rPr>
          <w:rFonts w:ascii="Garamond" w:hAnsi="Garamond" w:cs="Arial"/>
          <w:sz w:val="24"/>
          <w:szCs w:val="24"/>
          <w:u w:val="single"/>
        </w:rPr>
        <w:t>Savoir-faire </w:t>
      </w:r>
      <w:r w:rsidRPr="004135EC">
        <w:rPr>
          <w:rFonts w:ascii="Garamond" w:hAnsi="Garamond" w:cs="Arial"/>
          <w:sz w:val="24"/>
          <w:szCs w:val="24"/>
        </w:rPr>
        <w:t>:</w:t>
      </w:r>
    </w:p>
    <w:p w:rsidR="002C1669" w:rsidRPr="004135EC" w:rsidRDefault="002C1669" w:rsidP="002C1669">
      <w:pPr>
        <w:rPr>
          <w:rFonts w:ascii="Garamond" w:hAnsi="Garamond" w:cs="Arial"/>
          <w:sz w:val="24"/>
          <w:szCs w:val="24"/>
          <w:u w:val="single"/>
        </w:rPr>
      </w:pPr>
    </w:p>
    <w:p w:rsidR="002C1669" w:rsidRPr="004135EC" w:rsidRDefault="00EB0B96" w:rsidP="002C1669">
      <w:pPr>
        <w:numPr>
          <w:ilvl w:val="0"/>
          <w:numId w:val="5"/>
        </w:numPr>
        <w:rPr>
          <w:rFonts w:ascii="Garamond" w:hAnsi="Garamond" w:cs="Arial"/>
          <w:bCs/>
          <w:sz w:val="24"/>
          <w:szCs w:val="24"/>
        </w:rPr>
      </w:pPr>
      <w:r w:rsidRPr="004135EC">
        <w:rPr>
          <w:rFonts w:ascii="Garamond" w:hAnsi="Garamond" w:cs="Arial"/>
          <w:bCs/>
          <w:sz w:val="24"/>
          <w:szCs w:val="24"/>
        </w:rPr>
        <w:t>Maîtrise</w:t>
      </w:r>
      <w:r w:rsidR="002C1669" w:rsidRPr="004135EC">
        <w:rPr>
          <w:rFonts w:ascii="Garamond" w:hAnsi="Garamond" w:cs="Arial"/>
          <w:bCs/>
          <w:sz w:val="24"/>
          <w:szCs w:val="24"/>
        </w:rPr>
        <w:t xml:space="preserve"> des textes encadrant les missions de l’Aide Sociale à l’Enfance</w:t>
      </w:r>
    </w:p>
    <w:p w:rsidR="002C1669" w:rsidRPr="004135EC" w:rsidRDefault="00EB0B96" w:rsidP="002C1669">
      <w:pPr>
        <w:numPr>
          <w:ilvl w:val="0"/>
          <w:numId w:val="5"/>
        </w:numPr>
        <w:rPr>
          <w:rFonts w:ascii="Garamond" w:hAnsi="Garamond" w:cs="Arial"/>
          <w:bCs/>
          <w:sz w:val="24"/>
          <w:szCs w:val="24"/>
        </w:rPr>
      </w:pPr>
      <w:r w:rsidRPr="004135EC">
        <w:rPr>
          <w:rFonts w:ascii="Garamond" w:hAnsi="Garamond" w:cs="Arial"/>
          <w:bCs/>
          <w:sz w:val="24"/>
          <w:szCs w:val="24"/>
        </w:rPr>
        <w:t>Maîtrise</w:t>
      </w:r>
      <w:r w:rsidR="002C1669" w:rsidRPr="004135EC">
        <w:rPr>
          <w:rFonts w:ascii="Garamond" w:hAnsi="Garamond" w:cs="Arial"/>
          <w:bCs/>
          <w:sz w:val="24"/>
          <w:szCs w:val="24"/>
        </w:rPr>
        <w:t xml:space="preserve"> de l’outil informatique (Word, Excel, Outlook)</w:t>
      </w:r>
    </w:p>
    <w:p w:rsidR="008C7E15" w:rsidRPr="004135EC" w:rsidRDefault="00EB0B96" w:rsidP="008C7E15">
      <w:pPr>
        <w:numPr>
          <w:ilvl w:val="0"/>
          <w:numId w:val="5"/>
        </w:numPr>
        <w:jc w:val="both"/>
        <w:rPr>
          <w:rFonts w:ascii="Garamond" w:hAnsi="Garamond" w:cs="Arial"/>
          <w:color w:val="000000"/>
          <w:sz w:val="24"/>
          <w:szCs w:val="24"/>
        </w:rPr>
      </w:pPr>
      <w:r w:rsidRPr="004135EC">
        <w:rPr>
          <w:rFonts w:ascii="Garamond" w:hAnsi="Garamond" w:cs="Arial"/>
          <w:color w:val="000000"/>
          <w:sz w:val="24"/>
          <w:szCs w:val="24"/>
        </w:rPr>
        <w:t>Capacité</w:t>
      </w:r>
      <w:r w:rsidR="008C7E15" w:rsidRPr="004135EC">
        <w:rPr>
          <w:rFonts w:ascii="Garamond" w:hAnsi="Garamond" w:cs="Arial"/>
          <w:color w:val="000000"/>
          <w:sz w:val="24"/>
          <w:szCs w:val="24"/>
        </w:rPr>
        <w:t xml:space="preserve"> à conduire des stratégies partenariales</w:t>
      </w:r>
    </w:p>
    <w:p w:rsidR="008C7E15" w:rsidRPr="004135EC" w:rsidRDefault="00EB0B96" w:rsidP="008C7E15">
      <w:pPr>
        <w:numPr>
          <w:ilvl w:val="0"/>
          <w:numId w:val="5"/>
        </w:numPr>
        <w:jc w:val="both"/>
        <w:rPr>
          <w:rFonts w:ascii="Garamond" w:hAnsi="Garamond" w:cs="Arial"/>
          <w:color w:val="000000"/>
          <w:sz w:val="24"/>
          <w:szCs w:val="24"/>
        </w:rPr>
      </w:pPr>
      <w:r w:rsidRPr="004135EC">
        <w:rPr>
          <w:rFonts w:ascii="Garamond" w:hAnsi="Garamond" w:cs="Arial"/>
          <w:color w:val="000000"/>
          <w:sz w:val="24"/>
          <w:szCs w:val="24"/>
        </w:rPr>
        <w:t>Capacité</w:t>
      </w:r>
      <w:r w:rsidR="008C7E15" w:rsidRPr="004135EC">
        <w:rPr>
          <w:rFonts w:ascii="Garamond" w:hAnsi="Garamond" w:cs="Arial"/>
          <w:color w:val="000000"/>
          <w:sz w:val="24"/>
          <w:szCs w:val="24"/>
        </w:rPr>
        <w:t xml:space="preserve"> à l’animation de groupe, de réunions et de groupes de travail</w:t>
      </w:r>
    </w:p>
    <w:p w:rsidR="008C7E15" w:rsidRPr="004135EC" w:rsidRDefault="00EB0B96" w:rsidP="008C7E15">
      <w:pPr>
        <w:numPr>
          <w:ilvl w:val="0"/>
          <w:numId w:val="5"/>
        </w:numPr>
        <w:jc w:val="both"/>
        <w:rPr>
          <w:rFonts w:ascii="Garamond" w:hAnsi="Garamond" w:cs="Arial"/>
          <w:color w:val="000000"/>
          <w:sz w:val="24"/>
          <w:szCs w:val="24"/>
        </w:rPr>
      </w:pPr>
      <w:r w:rsidRPr="004135EC">
        <w:rPr>
          <w:rFonts w:ascii="Garamond" w:hAnsi="Garamond" w:cs="Arial"/>
          <w:color w:val="000000"/>
          <w:sz w:val="24"/>
          <w:szCs w:val="24"/>
        </w:rPr>
        <w:t>Maîtrise</w:t>
      </w:r>
      <w:r w:rsidR="008C7E15" w:rsidRPr="004135EC">
        <w:rPr>
          <w:rFonts w:ascii="Garamond" w:hAnsi="Garamond" w:cs="Arial"/>
          <w:color w:val="000000"/>
          <w:sz w:val="24"/>
          <w:szCs w:val="24"/>
        </w:rPr>
        <w:t xml:space="preserve"> de la conception et conduite de projets</w:t>
      </w:r>
    </w:p>
    <w:p w:rsidR="002C1669" w:rsidRPr="004135EC" w:rsidRDefault="002C1669" w:rsidP="002C1669">
      <w:pPr>
        <w:rPr>
          <w:rFonts w:ascii="Garamond" w:hAnsi="Garamond" w:cs="Arial"/>
          <w:bCs/>
          <w:sz w:val="24"/>
          <w:szCs w:val="24"/>
        </w:rPr>
      </w:pPr>
    </w:p>
    <w:p w:rsidR="002C1669" w:rsidRPr="004135EC" w:rsidRDefault="002C1669" w:rsidP="002C1669">
      <w:pPr>
        <w:rPr>
          <w:rFonts w:ascii="Garamond" w:hAnsi="Garamond" w:cs="Arial"/>
          <w:sz w:val="24"/>
          <w:szCs w:val="24"/>
        </w:rPr>
      </w:pPr>
      <w:r w:rsidRPr="004135EC">
        <w:rPr>
          <w:rFonts w:ascii="Garamond" w:hAnsi="Garamond" w:cs="Arial"/>
          <w:sz w:val="24"/>
          <w:szCs w:val="24"/>
          <w:u w:val="single"/>
        </w:rPr>
        <w:t>Savoir-être</w:t>
      </w:r>
      <w:r w:rsidRPr="004135EC">
        <w:rPr>
          <w:rFonts w:ascii="Garamond" w:hAnsi="Garamond" w:cs="Arial"/>
          <w:sz w:val="24"/>
          <w:szCs w:val="24"/>
        </w:rPr>
        <w:t> :</w:t>
      </w:r>
    </w:p>
    <w:p w:rsidR="002C1669" w:rsidRPr="004135EC" w:rsidRDefault="002C1669" w:rsidP="002C1669">
      <w:pPr>
        <w:rPr>
          <w:rFonts w:ascii="Garamond" w:hAnsi="Garamond" w:cs="Arial"/>
          <w:sz w:val="24"/>
          <w:szCs w:val="24"/>
        </w:rPr>
      </w:pPr>
    </w:p>
    <w:p w:rsidR="008C7E15" w:rsidRPr="004135EC" w:rsidRDefault="008C7E15" w:rsidP="002C1669">
      <w:pPr>
        <w:numPr>
          <w:ilvl w:val="0"/>
          <w:numId w:val="6"/>
        </w:numPr>
        <w:rPr>
          <w:rFonts w:ascii="Garamond" w:hAnsi="Garamond" w:cs="Arial"/>
          <w:bCs/>
          <w:sz w:val="24"/>
          <w:szCs w:val="24"/>
        </w:rPr>
      </w:pPr>
      <w:r w:rsidRPr="004135EC">
        <w:rPr>
          <w:rFonts w:ascii="Garamond" w:hAnsi="Garamond" w:cs="Arial"/>
          <w:bCs/>
          <w:sz w:val="24"/>
          <w:szCs w:val="24"/>
        </w:rPr>
        <w:t>savoir être autonome tout en sachant rendre compte</w:t>
      </w:r>
    </w:p>
    <w:p w:rsidR="002C1669" w:rsidRPr="004135EC" w:rsidRDefault="002C1669" w:rsidP="002C1669">
      <w:pPr>
        <w:numPr>
          <w:ilvl w:val="0"/>
          <w:numId w:val="6"/>
        </w:numPr>
        <w:rPr>
          <w:rFonts w:ascii="Garamond" w:hAnsi="Garamond" w:cs="Arial"/>
          <w:bCs/>
          <w:sz w:val="24"/>
          <w:szCs w:val="24"/>
        </w:rPr>
      </w:pPr>
      <w:r w:rsidRPr="004135EC">
        <w:rPr>
          <w:rFonts w:ascii="Garamond" w:hAnsi="Garamond" w:cs="Arial"/>
          <w:bCs/>
          <w:sz w:val="24"/>
          <w:szCs w:val="24"/>
        </w:rPr>
        <w:t>capacité de travail en équipe</w:t>
      </w:r>
    </w:p>
    <w:p w:rsidR="002C1669" w:rsidRPr="004135EC" w:rsidRDefault="002C1669" w:rsidP="002C1669">
      <w:pPr>
        <w:numPr>
          <w:ilvl w:val="0"/>
          <w:numId w:val="6"/>
        </w:numPr>
        <w:rPr>
          <w:rFonts w:ascii="Garamond" w:hAnsi="Garamond" w:cs="Arial"/>
          <w:bCs/>
          <w:sz w:val="24"/>
          <w:szCs w:val="24"/>
        </w:rPr>
      </w:pPr>
      <w:r w:rsidRPr="004135EC">
        <w:rPr>
          <w:rFonts w:ascii="Garamond" w:hAnsi="Garamond" w:cs="Arial"/>
          <w:bCs/>
          <w:sz w:val="24"/>
          <w:szCs w:val="24"/>
        </w:rPr>
        <w:t>être force de proposition</w:t>
      </w:r>
    </w:p>
    <w:p w:rsidR="002C1669" w:rsidRPr="004135EC" w:rsidRDefault="002C1669" w:rsidP="002C1669">
      <w:pPr>
        <w:numPr>
          <w:ilvl w:val="0"/>
          <w:numId w:val="6"/>
        </w:numPr>
        <w:rPr>
          <w:rFonts w:ascii="Garamond" w:hAnsi="Garamond" w:cs="Arial"/>
          <w:bCs/>
          <w:sz w:val="24"/>
          <w:szCs w:val="24"/>
        </w:rPr>
      </w:pPr>
      <w:r w:rsidRPr="004135EC">
        <w:rPr>
          <w:rFonts w:ascii="Garamond" w:hAnsi="Garamond" w:cs="Arial"/>
          <w:bCs/>
          <w:sz w:val="24"/>
          <w:szCs w:val="24"/>
        </w:rPr>
        <w:t>sens de la négociation et de la décision</w:t>
      </w:r>
    </w:p>
    <w:p w:rsidR="002C1669" w:rsidRPr="004135EC" w:rsidRDefault="002C1669" w:rsidP="002C1669">
      <w:pPr>
        <w:numPr>
          <w:ilvl w:val="0"/>
          <w:numId w:val="6"/>
        </w:numPr>
        <w:rPr>
          <w:rFonts w:ascii="Garamond" w:hAnsi="Garamond" w:cs="Arial"/>
          <w:bCs/>
          <w:sz w:val="24"/>
          <w:szCs w:val="24"/>
        </w:rPr>
      </w:pPr>
      <w:r w:rsidRPr="004135EC">
        <w:rPr>
          <w:rFonts w:ascii="Garamond" w:hAnsi="Garamond" w:cs="Arial"/>
          <w:bCs/>
          <w:sz w:val="24"/>
          <w:szCs w:val="24"/>
        </w:rPr>
        <w:t>organisation et sens du développement de projets</w:t>
      </w:r>
    </w:p>
    <w:p w:rsidR="008C7E15" w:rsidRPr="004135EC" w:rsidRDefault="008C7E15" w:rsidP="008C7E15">
      <w:pPr>
        <w:numPr>
          <w:ilvl w:val="0"/>
          <w:numId w:val="6"/>
        </w:numPr>
        <w:rPr>
          <w:rFonts w:ascii="Garamond" w:hAnsi="Garamond" w:cs="Arial"/>
          <w:color w:val="000000"/>
          <w:sz w:val="24"/>
          <w:szCs w:val="24"/>
        </w:rPr>
      </w:pPr>
      <w:r w:rsidRPr="004135EC">
        <w:rPr>
          <w:rFonts w:ascii="Garamond" w:hAnsi="Garamond" w:cs="Arial"/>
          <w:color w:val="000000"/>
          <w:sz w:val="24"/>
          <w:szCs w:val="24"/>
        </w:rPr>
        <w:t>capacités à représenter le service et son administration, à travailler en partenariat</w:t>
      </w:r>
    </w:p>
    <w:p w:rsidR="008C7E15" w:rsidRPr="004135EC" w:rsidRDefault="008C7E15" w:rsidP="008C7E15">
      <w:pPr>
        <w:numPr>
          <w:ilvl w:val="0"/>
          <w:numId w:val="6"/>
        </w:numPr>
        <w:rPr>
          <w:rFonts w:ascii="Garamond" w:hAnsi="Garamond" w:cs="Arial"/>
          <w:color w:val="000000"/>
          <w:sz w:val="24"/>
          <w:szCs w:val="24"/>
        </w:rPr>
      </w:pPr>
      <w:r w:rsidRPr="004135EC">
        <w:rPr>
          <w:rFonts w:ascii="Garamond" w:hAnsi="Garamond" w:cs="Arial"/>
          <w:color w:val="000000"/>
          <w:sz w:val="24"/>
          <w:szCs w:val="24"/>
        </w:rPr>
        <w:t>capacités managériales : savoir organiser, communiquer, animer</w:t>
      </w:r>
    </w:p>
    <w:p w:rsidR="008C7E15" w:rsidRPr="004135EC" w:rsidRDefault="008C7E15" w:rsidP="008C7E15">
      <w:pPr>
        <w:numPr>
          <w:ilvl w:val="0"/>
          <w:numId w:val="6"/>
        </w:numPr>
        <w:rPr>
          <w:rFonts w:ascii="Garamond" w:hAnsi="Garamond" w:cs="Arial"/>
          <w:color w:val="000000"/>
          <w:sz w:val="24"/>
          <w:szCs w:val="24"/>
        </w:rPr>
      </w:pPr>
      <w:r w:rsidRPr="004135EC">
        <w:rPr>
          <w:rFonts w:ascii="Garamond" w:hAnsi="Garamond" w:cs="Arial"/>
          <w:color w:val="000000"/>
          <w:sz w:val="24"/>
          <w:szCs w:val="24"/>
        </w:rPr>
        <w:t>rigueur, méthode</w:t>
      </w:r>
    </w:p>
    <w:p w:rsidR="008C7E15" w:rsidRPr="004135EC" w:rsidRDefault="008C7E15" w:rsidP="008C7E15">
      <w:pPr>
        <w:numPr>
          <w:ilvl w:val="0"/>
          <w:numId w:val="6"/>
        </w:numPr>
        <w:rPr>
          <w:rFonts w:ascii="Garamond" w:hAnsi="Garamond" w:cs="Arial"/>
          <w:color w:val="000000"/>
          <w:sz w:val="24"/>
          <w:szCs w:val="24"/>
        </w:rPr>
      </w:pPr>
      <w:r w:rsidRPr="004135EC">
        <w:rPr>
          <w:rFonts w:ascii="Garamond" w:hAnsi="Garamond" w:cs="Arial"/>
          <w:color w:val="000000"/>
          <w:sz w:val="24"/>
          <w:szCs w:val="24"/>
        </w:rPr>
        <w:t>disponibilité</w:t>
      </w:r>
    </w:p>
    <w:p w:rsidR="008C7E15" w:rsidRPr="004135EC" w:rsidRDefault="008C7E15" w:rsidP="008C7E15">
      <w:pPr>
        <w:numPr>
          <w:ilvl w:val="0"/>
          <w:numId w:val="6"/>
        </w:numPr>
        <w:rPr>
          <w:rFonts w:ascii="Garamond" w:hAnsi="Garamond" w:cs="Arial"/>
          <w:color w:val="000000"/>
          <w:sz w:val="24"/>
          <w:szCs w:val="24"/>
        </w:rPr>
      </w:pPr>
      <w:r w:rsidRPr="004135EC">
        <w:rPr>
          <w:rFonts w:ascii="Garamond" w:hAnsi="Garamond" w:cs="Arial"/>
          <w:color w:val="000000"/>
          <w:sz w:val="24"/>
          <w:szCs w:val="24"/>
        </w:rPr>
        <w:t>capacités d'écoute et de communication</w:t>
      </w:r>
    </w:p>
    <w:p w:rsidR="008C7E15" w:rsidRPr="004135EC" w:rsidRDefault="008C7E15" w:rsidP="008C7E15">
      <w:pPr>
        <w:numPr>
          <w:ilvl w:val="0"/>
          <w:numId w:val="6"/>
        </w:numPr>
        <w:rPr>
          <w:rFonts w:ascii="Garamond" w:hAnsi="Garamond" w:cs="Arial"/>
          <w:color w:val="000000"/>
          <w:sz w:val="24"/>
          <w:szCs w:val="24"/>
        </w:rPr>
      </w:pPr>
      <w:r w:rsidRPr="004135EC">
        <w:rPr>
          <w:rFonts w:ascii="Garamond" w:hAnsi="Garamond" w:cs="Arial"/>
          <w:color w:val="000000"/>
          <w:sz w:val="24"/>
          <w:szCs w:val="24"/>
        </w:rPr>
        <w:t>esprit d'initiative</w:t>
      </w:r>
    </w:p>
    <w:p w:rsidR="002C1669" w:rsidRPr="00EB0B96" w:rsidRDefault="002C1669" w:rsidP="002C1669">
      <w:pPr>
        <w:rPr>
          <w:rFonts w:ascii="Garamond" w:hAnsi="Garamond" w:cs="Arial"/>
          <w:sz w:val="24"/>
          <w:szCs w:val="24"/>
        </w:rPr>
      </w:pPr>
    </w:p>
    <w:p w:rsidR="002C1669" w:rsidRPr="00EB0B96" w:rsidRDefault="002C1669" w:rsidP="002C1669">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EB0B96">
        <w:rPr>
          <w:rFonts w:ascii="Garamond" w:hAnsi="Garamond" w:cs="Arial"/>
          <w:b/>
          <w:sz w:val="24"/>
          <w:szCs w:val="24"/>
        </w:rPr>
        <w:t>INFORMATIONS COMPLEMENTAIRES</w:t>
      </w:r>
    </w:p>
    <w:p w:rsidR="002C1669" w:rsidRPr="00EB0B96" w:rsidRDefault="002C1669" w:rsidP="002C1669">
      <w:pPr>
        <w:rPr>
          <w:rFonts w:ascii="Garamond" w:hAnsi="Garamond" w:cs="Arial"/>
          <w:sz w:val="24"/>
          <w:szCs w:val="24"/>
        </w:rPr>
      </w:pPr>
    </w:p>
    <w:p w:rsidR="002C1669" w:rsidRPr="00EB0B96" w:rsidRDefault="002C1669" w:rsidP="002C1669">
      <w:pPr>
        <w:jc w:val="both"/>
        <w:rPr>
          <w:rFonts w:ascii="Garamond" w:hAnsi="Garamond" w:cs="Arial"/>
          <w:sz w:val="24"/>
          <w:szCs w:val="24"/>
        </w:rPr>
      </w:pPr>
      <w:r w:rsidRPr="00EB0B96">
        <w:rPr>
          <w:rFonts w:ascii="Garamond" w:hAnsi="Garamond" w:cs="Arial"/>
          <w:sz w:val="24"/>
          <w:szCs w:val="24"/>
          <w:u w:val="single"/>
        </w:rPr>
        <w:t>Rattachement hiérarchique et fonctionnel</w:t>
      </w:r>
      <w:r w:rsidR="00462FD7">
        <w:rPr>
          <w:rFonts w:ascii="Garamond" w:hAnsi="Garamond" w:cs="Arial"/>
          <w:sz w:val="24"/>
          <w:szCs w:val="24"/>
        </w:rPr>
        <w:t xml:space="preserve"> : </w:t>
      </w:r>
      <w:r w:rsidR="00310285">
        <w:rPr>
          <w:rFonts w:ascii="Garamond" w:hAnsi="Garamond" w:cs="Arial"/>
          <w:sz w:val="24"/>
          <w:szCs w:val="24"/>
        </w:rPr>
        <w:t>RTS</w:t>
      </w:r>
      <w:r w:rsidRPr="00EB0B96">
        <w:rPr>
          <w:rFonts w:ascii="Garamond" w:hAnsi="Garamond" w:cs="Arial"/>
          <w:sz w:val="24"/>
          <w:szCs w:val="24"/>
        </w:rPr>
        <w:t xml:space="preserve"> – Site de </w:t>
      </w:r>
      <w:r w:rsidR="00C46F66">
        <w:rPr>
          <w:rFonts w:ascii="Garamond" w:hAnsi="Garamond" w:cs="Arial"/>
          <w:sz w:val="24"/>
          <w:szCs w:val="24"/>
        </w:rPr>
        <w:t>Nœux-les-Mines</w:t>
      </w:r>
    </w:p>
    <w:p w:rsidR="002C1669" w:rsidRPr="00EB0B96" w:rsidRDefault="002C1669" w:rsidP="002C1669">
      <w:pPr>
        <w:jc w:val="both"/>
        <w:rPr>
          <w:rFonts w:ascii="Garamond" w:hAnsi="Garamond" w:cs="Arial"/>
          <w:sz w:val="24"/>
          <w:szCs w:val="24"/>
        </w:rPr>
      </w:pPr>
    </w:p>
    <w:p w:rsidR="002C1669" w:rsidRPr="00EB0B96" w:rsidRDefault="002C1669" w:rsidP="002C1669">
      <w:pPr>
        <w:jc w:val="both"/>
        <w:rPr>
          <w:rFonts w:ascii="Garamond" w:hAnsi="Garamond" w:cs="Arial"/>
          <w:sz w:val="24"/>
          <w:szCs w:val="24"/>
        </w:rPr>
      </w:pPr>
      <w:r w:rsidRPr="00EB0B96">
        <w:rPr>
          <w:rFonts w:ascii="Garamond" w:hAnsi="Garamond" w:cs="Arial"/>
          <w:sz w:val="24"/>
          <w:szCs w:val="24"/>
          <w:u w:val="single"/>
        </w:rPr>
        <w:t>Localisation</w:t>
      </w:r>
      <w:r w:rsidR="00E134D5" w:rsidRPr="00EB0B96">
        <w:rPr>
          <w:rFonts w:ascii="Garamond" w:hAnsi="Garamond" w:cs="Arial"/>
          <w:sz w:val="24"/>
          <w:szCs w:val="24"/>
        </w:rPr>
        <w:t> : l</w:t>
      </w:r>
      <w:r w:rsidRPr="00EB0B96">
        <w:rPr>
          <w:rFonts w:ascii="Garamond" w:hAnsi="Garamond" w:cs="Arial"/>
          <w:sz w:val="24"/>
          <w:szCs w:val="24"/>
        </w:rPr>
        <w:t xml:space="preserve">e poste est basé sur le site de </w:t>
      </w:r>
      <w:r w:rsidR="00C46F66">
        <w:rPr>
          <w:rFonts w:ascii="Garamond" w:hAnsi="Garamond" w:cs="Arial"/>
          <w:sz w:val="24"/>
          <w:szCs w:val="24"/>
        </w:rPr>
        <w:t>Nœux-les-Mines</w:t>
      </w:r>
      <w:r w:rsidR="00C46F66" w:rsidRPr="00EB0B96">
        <w:rPr>
          <w:rFonts w:ascii="Garamond" w:hAnsi="Garamond" w:cs="Arial"/>
          <w:sz w:val="24"/>
          <w:szCs w:val="24"/>
        </w:rPr>
        <w:t xml:space="preserve"> </w:t>
      </w:r>
      <w:r w:rsidRPr="00EB0B96">
        <w:rPr>
          <w:rFonts w:ascii="Garamond" w:hAnsi="Garamond" w:cs="Arial"/>
          <w:sz w:val="24"/>
          <w:szCs w:val="24"/>
        </w:rPr>
        <w:t>avec des déplacements sur l’ensemble du territoire de la Maison du Département Solidarité de l’Artois et du Département.</w:t>
      </w:r>
    </w:p>
    <w:p w:rsidR="002C1669" w:rsidRPr="00EB0B96" w:rsidRDefault="002C1669" w:rsidP="002C1669">
      <w:pPr>
        <w:rPr>
          <w:rFonts w:ascii="Garamond" w:hAnsi="Garamond" w:cs="Arial"/>
          <w:sz w:val="24"/>
          <w:szCs w:val="24"/>
        </w:rPr>
      </w:pPr>
    </w:p>
    <w:p w:rsidR="002C1669" w:rsidRDefault="002C1669" w:rsidP="002C1669">
      <w:pPr>
        <w:rPr>
          <w:rFonts w:ascii="Garamond" w:hAnsi="Garamond" w:cs="Arial"/>
          <w:sz w:val="24"/>
          <w:szCs w:val="24"/>
        </w:rPr>
      </w:pPr>
      <w:r w:rsidRPr="00462FD7">
        <w:rPr>
          <w:rFonts w:ascii="Garamond" w:hAnsi="Garamond" w:cs="Arial"/>
          <w:sz w:val="24"/>
          <w:szCs w:val="24"/>
          <w:u w:val="single"/>
        </w:rPr>
        <w:t>Temps de travail</w:t>
      </w:r>
      <w:r w:rsidRPr="00EB0B96">
        <w:rPr>
          <w:rFonts w:ascii="Garamond" w:hAnsi="Garamond" w:cs="Arial"/>
          <w:sz w:val="24"/>
          <w:szCs w:val="24"/>
        </w:rPr>
        <w:t xml:space="preserve"> à 100% souhaité </w:t>
      </w:r>
    </w:p>
    <w:p w:rsidR="00462FD7" w:rsidRDefault="00462FD7" w:rsidP="002C1669">
      <w:pPr>
        <w:rPr>
          <w:rFonts w:ascii="Garamond" w:hAnsi="Garamond" w:cs="Arial"/>
          <w:sz w:val="24"/>
          <w:szCs w:val="24"/>
        </w:rPr>
      </w:pPr>
    </w:p>
    <w:p w:rsidR="00462FD7" w:rsidRDefault="00462FD7" w:rsidP="00462FD7">
      <w:pPr>
        <w:spacing w:before="120" w:after="120"/>
        <w:ind w:right="28"/>
        <w:rPr>
          <w:rFonts w:ascii="Garamond" w:hAnsi="Garamond"/>
          <w:sz w:val="24"/>
          <w:szCs w:val="24"/>
        </w:rPr>
      </w:pPr>
      <w:r w:rsidRPr="00A92F7E">
        <w:rPr>
          <w:rFonts w:ascii="Garamond" w:hAnsi="Garamond"/>
          <w:sz w:val="24"/>
          <w:szCs w:val="24"/>
          <w:u w:val="single"/>
        </w:rPr>
        <w:t>Télétravail </w:t>
      </w:r>
      <w:r>
        <w:rPr>
          <w:rFonts w:ascii="Garamond" w:hAnsi="Garamond"/>
          <w:sz w:val="24"/>
          <w:szCs w:val="24"/>
        </w:rPr>
        <w:t>: Eligibilité du poste en cours d’analyse</w:t>
      </w:r>
    </w:p>
    <w:p w:rsidR="00462FD7" w:rsidRPr="00EB0B96" w:rsidRDefault="00462FD7" w:rsidP="002C1669">
      <w:pPr>
        <w:rPr>
          <w:rFonts w:ascii="Garamond" w:hAnsi="Garamond" w:cs="Arial"/>
          <w:sz w:val="24"/>
          <w:szCs w:val="24"/>
        </w:rPr>
      </w:pPr>
    </w:p>
    <w:p w:rsidR="002C1669" w:rsidRPr="00EB0B96" w:rsidRDefault="002C1669" w:rsidP="002C1669">
      <w:pPr>
        <w:rPr>
          <w:rFonts w:ascii="Garamond" w:hAnsi="Garamond" w:cs="Arial"/>
          <w:sz w:val="24"/>
          <w:szCs w:val="24"/>
        </w:rPr>
      </w:pPr>
    </w:p>
    <w:p w:rsidR="002C1669" w:rsidRPr="00EB0B96" w:rsidRDefault="002C1669" w:rsidP="002C1669">
      <w:pPr>
        <w:jc w:val="both"/>
        <w:rPr>
          <w:rFonts w:ascii="Garamond" w:hAnsi="Garamond" w:cs="Arial"/>
          <w:b/>
          <w:bCs/>
          <w:i/>
          <w:iCs/>
          <w:sz w:val="24"/>
          <w:szCs w:val="24"/>
        </w:rPr>
      </w:pPr>
      <w:r w:rsidRPr="00EB0B96">
        <w:rPr>
          <w:rFonts w:ascii="Garamond" w:hAnsi="Garamond" w:cs="Arial"/>
          <w:b/>
          <w:bCs/>
          <w:i/>
          <w:iCs/>
          <w:sz w:val="24"/>
          <w:szCs w:val="24"/>
        </w:rPr>
        <w:t xml:space="preserve">Conformément au principe d’égalité d’accès à l’emploi public, cet emploi est ouvert, </w:t>
      </w:r>
      <w:r w:rsidRPr="00EB0B96">
        <w:rPr>
          <w:rFonts w:ascii="Garamond" w:hAnsi="Garamond" w:cs="Arial"/>
          <w:b/>
          <w:bCs/>
          <w:i/>
          <w:iCs/>
          <w:sz w:val="24"/>
          <w:szCs w:val="24"/>
          <w:u w:val="single"/>
        </w:rPr>
        <w:t>à compétences égales</w:t>
      </w:r>
      <w:r w:rsidRPr="00EB0B96">
        <w:rPr>
          <w:rFonts w:ascii="Garamond" w:hAnsi="Garamond" w:cs="Arial"/>
          <w:b/>
          <w:bCs/>
          <w:i/>
          <w:iCs/>
          <w:sz w:val="24"/>
          <w:szCs w:val="24"/>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rsidR="000E46B8" w:rsidRPr="00EB0B96" w:rsidRDefault="000E46B8" w:rsidP="002C1669">
      <w:pPr>
        <w:jc w:val="both"/>
        <w:rPr>
          <w:rFonts w:ascii="Garamond" w:hAnsi="Garamond" w:cs="Arial"/>
          <w:b/>
          <w:bCs/>
          <w:i/>
          <w:iCs/>
          <w:sz w:val="24"/>
          <w:szCs w:val="24"/>
        </w:rPr>
      </w:pPr>
    </w:p>
    <w:p w:rsidR="002C1669" w:rsidRPr="00EB0B96" w:rsidRDefault="002C1669" w:rsidP="002C1669">
      <w:pPr>
        <w:rPr>
          <w:rFonts w:ascii="Garamond" w:hAnsi="Garamond" w:cs="Arial"/>
          <w:sz w:val="24"/>
          <w:szCs w:val="24"/>
        </w:rPr>
      </w:pPr>
    </w:p>
    <w:p w:rsidR="002C1669" w:rsidRPr="00EB0B96" w:rsidRDefault="002C1669" w:rsidP="002C1669">
      <w:pPr>
        <w:numPr>
          <w:ilvl w:val="12"/>
          <w:numId w:val="0"/>
        </w:num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EB0B96">
        <w:rPr>
          <w:rFonts w:ascii="Garamond" w:hAnsi="Garamond" w:cs="Arial"/>
          <w:b/>
          <w:sz w:val="24"/>
          <w:szCs w:val="24"/>
        </w:rPr>
        <w:t>CONTACTS</w:t>
      </w:r>
    </w:p>
    <w:p w:rsidR="002C1669" w:rsidRPr="00EB0B96" w:rsidRDefault="002C1669" w:rsidP="002C1669">
      <w:pPr>
        <w:jc w:val="both"/>
        <w:rPr>
          <w:rFonts w:ascii="Garamond" w:hAnsi="Garamond" w:cs="Arial"/>
          <w:sz w:val="24"/>
          <w:szCs w:val="24"/>
        </w:rPr>
      </w:pPr>
    </w:p>
    <w:p w:rsidR="00462FD7" w:rsidRPr="00CE6315" w:rsidRDefault="00462FD7" w:rsidP="00462FD7">
      <w:pPr>
        <w:ind w:right="57" w:firstLine="6"/>
        <w:jc w:val="both"/>
        <w:rPr>
          <w:rFonts w:ascii="Garamond" w:hAnsi="Garamond" w:cs="Arial"/>
          <w:b/>
          <w:sz w:val="24"/>
          <w:szCs w:val="24"/>
        </w:rPr>
      </w:pPr>
      <w:r w:rsidRPr="00CE6315">
        <w:rPr>
          <w:rFonts w:ascii="Garamond" w:hAnsi="Garamond" w:cs="Arial"/>
          <w:b/>
          <w:sz w:val="24"/>
          <w:szCs w:val="24"/>
        </w:rPr>
        <w:t xml:space="preserve">Postulez directement et uniquement par mail à l’adresse suivante </w:t>
      </w:r>
      <w:hyperlink r:id="rId7" w:history="1">
        <w:r w:rsidRPr="00CE6315">
          <w:rPr>
            <w:rFonts w:ascii="Garamond" w:hAnsi="Garamond" w:cs="Arial"/>
            <w:b/>
            <w:color w:val="0000FF"/>
            <w:sz w:val="24"/>
            <w:szCs w:val="24"/>
            <w:u w:val="single"/>
          </w:rPr>
          <w:t>recrutement.solidarites@pasdecalais.fr</w:t>
        </w:r>
      </w:hyperlink>
      <w:r w:rsidRPr="00CE6315">
        <w:rPr>
          <w:rFonts w:ascii="Garamond" w:hAnsi="Garamond" w:cs="Arial"/>
          <w:b/>
          <w:sz w:val="24"/>
          <w:szCs w:val="24"/>
        </w:rPr>
        <w:t xml:space="preserve"> sous la référence MH/GA </w:t>
      </w:r>
      <w:r w:rsidR="00310285">
        <w:rPr>
          <w:rFonts w:ascii="Garamond" w:hAnsi="Garamond" w:cs="Arial"/>
          <w:b/>
          <w:sz w:val="24"/>
          <w:szCs w:val="24"/>
        </w:rPr>
        <w:t>ChefAccom</w:t>
      </w:r>
      <w:r w:rsidR="00C46F66">
        <w:rPr>
          <w:rFonts w:ascii="Garamond" w:hAnsi="Garamond" w:cs="Arial"/>
          <w:b/>
          <w:sz w:val="24"/>
          <w:szCs w:val="24"/>
        </w:rPr>
        <w:t>Noeux</w:t>
      </w:r>
      <w:r w:rsidR="004135EC" w:rsidRPr="00CE6315">
        <w:rPr>
          <w:rFonts w:ascii="Garamond" w:hAnsi="Garamond" w:cs="Arial"/>
          <w:b/>
          <w:sz w:val="24"/>
          <w:szCs w:val="24"/>
        </w:rPr>
        <w:t xml:space="preserve"> </w:t>
      </w:r>
      <w:r w:rsidRPr="00CE6315">
        <w:rPr>
          <w:rFonts w:ascii="Garamond" w:hAnsi="Garamond" w:cs="Arial"/>
          <w:b/>
          <w:sz w:val="24"/>
          <w:szCs w:val="24"/>
        </w:rPr>
        <w:t>(</w:t>
      </w:r>
      <w:r w:rsidRPr="00CE6315">
        <w:rPr>
          <w:rFonts w:ascii="Garamond" w:hAnsi="Garamond" w:cs="Arial"/>
          <w:b/>
          <w:sz w:val="24"/>
          <w:szCs w:val="24"/>
          <w:u w:val="single"/>
        </w:rPr>
        <w:t>en fichier nominatif PDF ou Word</w:t>
      </w:r>
      <w:r w:rsidRPr="00CE6315">
        <w:rPr>
          <w:rFonts w:ascii="Garamond" w:hAnsi="Garamond" w:cs="Arial"/>
          <w:b/>
          <w:sz w:val="24"/>
          <w:szCs w:val="24"/>
        </w:rPr>
        <w:t>)</w:t>
      </w:r>
    </w:p>
    <w:p w:rsidR="00462FD7" w:rsidRPr="00CE6315" w:rsidRDefault="00462FD7" w:rsidP="004135EC">
      <w:pPr>
        <w:ind w:left="57" w:right="57" w:firstLine="6"/>
        <w:jc w:val="both"/>
        <w:rPr>
          <w:rFonts w:ascii="Garamond" w:hAnsi="Garamond"/>
          <w:sz w:val="24"/>
          <w:szCs w:val="24"/>
        </w:rPr>
      </w:pPr>
    </w:p>
    <w:p w:rsidR="004135EC" w:rsidRDefault="004135EC" w:rsidP="004135EC">
      <w:pPr>
        <w:ind w:left="57" w:right="57"/>
        <w:jc w:val="both"/>
        <w:rPr>
          <w:rFonts w:ascii="Garamond" w:hAnsi="Garamond" w:cs="Arial"/>
          <w:sz w:val="24"/>
          <w:szCs w:val="24"/>
        </w:rPr>
      </w:pPr>
      <w:r>
        <w:rPr>
          <w:rFonts w:ascii="Garamond" w:hAnsi="Garamond" w:cs="Arial"/>
          <w:color w:val="000000" w:themeColor="text1"/>
          <w:sz w:val="24"/>
          <w:szCs w:val="24"/>
        </w:rPr>
        <w:t>E</w:t>
      </w:r>
      <w:r w:rsidRPr="00417408">
        <w:rPr>
          <w:rFonts w:ascii="Garamond" w:hAnsi="Garamond" w:cs="Arial"/>
          <w:color w:val="000000" w:themeColor="text1"/>
          <w:sz w:val="24"/>
          <w:szCs w:val="24"/>
        </w:rPr>
        <w:t xml:space="preserve">n ce qui concerne la nature du poste, les contacts peuvent être pris auprès de </w:t>
      </w:r>
      <w:r w:rsidRPr="00417408">
        <w:rPr>
          <w:rFonts w:ascii="Garamond" w:hAnsi="Garamond" w:cs="Arial"/>
          <w:color w:val="000000" w:themeColor="text1"/>
          <w:sz w:val="24"/>
          <w:szCs w:val="24"/>
        </w:rPr>
        <w:br/>
      </w:r>
      <w:r w:rsidRPr="00417408">
        <w:rPr>
          <w:rFonts w:ascii="Garamond" w:hAnsi="Garamond" w:cs="Arial"/>
          <w:sz w:val="24"/>
          <w:szCs w:val="24"/>
        </w:rPr>
        <w:t>Madame Astrid COTTIGNY, Directrice de la Maison du Département Solidarité de l’Artois</w:t>
      </w:r>
      <w:r w:rsidR="00C46F66">
        <w:rPr>
          <w:rFonts w:ascii="Garamond" w:hAnsi="Garamond" w:cs="Arial"/>
          <w:sz w:val="24"/>
          <w:szCs w:val="24"/>
        </w:rPr>
        <w:t xml:space="preserve"> au                         03.</w:t>
      </w:r>
      <w:r w:rsidRPr="00417408">
        <w:rPr>
          <w:rFonts w:ascii="Garamond" w:hAnsi="Garamond" w:cs="Arial"/>
          <w:sz w:val="24"/>
          <w:szCs w:val="24"/>
        </w:rPr>
        <w:t>21.01.62.60.</w:t>
      </w:r>
    </w:p>
    <w:p w:rsidR="004135EC" w:rsidRPr="004F437F" w:rsidRDefault="004135EC" w:rsidP="004135EC">
      <w:pPr>
        <w:ind w:left="-567"/>
        <w:jc w:val="both"/>
        <w:rPr>
          <w:rFonts w:ascii="Garamond" w:hAnsi="Garamond" w:cs="Arial"/>
          <w:sz w:val="24"/>
          <w:szCs w:val="24"/>
        </w:rPr>
      </w:pPr>
    </w:p>
    <w:p w:rsidR="00462FD7" w:rsidRPr="00CE6315" w:rsidRDefault="00462FD7" w:rsidP="00462FD7">
      <w:pPr>
        <w:ind w:right="57" w:firstLine="6"/>
        <w:jc w:val="both"/>
        <w:rPr>
          <w:rFonts w:ascii="Garamond" w:hAnsi="Garamond" w:cs="Arial"/>
          <w:sz w:val="24"/>
          <w:szCs w:val="24"/>
        </w:rPr>
      </w:pPr>
      <w:r w:rsidRPr="00CE6315">
        <w:rPr>
          <w:rFonts w:ascii="Garamond" w:hAnsi="Garamond" w:cs="Arial"/>
          <w:sz w:val="24"/>
          <w:szCs w:val="24"/>
        </w:rPr>
        <w:t>Pour tout autre renseignement, </w:t>
      </w:r>
    </w:p>
    <w:p w:rsidR="00462FD7" w:rsidRDefault="00462FD7" w:rsidP="00462FD7">
      <w:pPr>
        <w:ind w:right="57" w:firstLine="6"/>
        <w:jc w:val="both"/>
        <w:rPr>
          <w:rFonts w:ascii="Garamond" w:hAnsi="Garamond" w:cs="Arial"/>
          <w:sz w:val="24"/>
          <w:szCs w:val="24"/>
        </w:rPr>
      </w:pPr>
      <w:r w:rsidRPr="00CE6315">
        <w:rPr>
          <w:rFonts w:ascii="Garamond" w:hAnsi="Garamond" w:cs="Arial"/>
          <w:sz w:val="24"/>
          <w:szCs w:val="24"/>
        </w:rPr>
        <w:t xml:space="preserve">Madame Manuelle HAINAUT, Chargée de recrutement </w:t>
      </w:r>
      <w:r w:rsidR="00977D05">
        <w:rPr>
          <w:rFonts w:ascii="Garamond" w:hAnsi="Garamond" w:cs="Arial"/>
          <w:sz w:val="24"/>
          <w:szCs w:val="24"/>
        </w:rPr>
        <w:t xml:space="preserve">et de mobilité </w:t>
      </w:r>
      <w:r w:rsidRPr="00CE6315">
        <w:rPr>
          <w:rFonts w:ascii="Garamond" w:hAnsi="Garamond" w:cs="Arial"/>
          <w:sz w:val="24"/>
          <w:szCs w:val="24"/>
        </w:rPr>
        <w:t xml:space="preserve">au 03 21 21 56 35 </w:t>
      </w:r>
    </w:p>
    <w:p w:rsidR="00977D05" w:rsidRPr="00CE6315" w:rsidRDefault="00977D05" w:rsidP="00462FD7">
      <w:pPr>
        <w:ind w:right="57" w:firstLine="6"/>
        <w:jc w:val="both"/>
        <w:rPr>
          <w:rFonts w:ascii="Garamond" w:hAnsi="Garamond" w:cs="Arial"/>
          <w:sz w:val="24"/>
          <w:szCs w:val="24"/>
        </w:rPr>
      </w:pPr>
      <w:r>
        <w:rPr>
          <w:rFonts w:ascii="Garamond" w:hAnsi="Garamond" w:cs="Arial"/>
          <w:sz w:val="24"/>
          <w:szCs w:val="24"/>
        </w:rPr>
        <w:t>Madame Muriel JANOWSZIK, Assistante de recrutement au 03 21 21 56 77</w:t>
      </w:r>
    </w:p>
    <w:p w:rsidR="00462FD7" w:rsidRPr="00CE6315" w:rsidRDefault="00462FD7" w:rsidP="00462FD7">
      <w:pPr>
        <w:ind w:right="57" w:firstLine="6"/>
        <w:jc w:val="both"/>
        <w:rPr>
          <w:rFonts w:ascii="Garamond" w:hAnsi="Garamond"/>
          <w:sz w:val="24"/>
          <w:szCs w:val="24"/>
        </w:rPr>
      </w:pPr>
    </w:p>
    <w:p w:rsidR="00462FD7" w:rsidRPr="00CE6315" w:rsidRDefault="00462FD7" w:rsidP="00462FD7">
      <w:pPr>
        <w:ind w:right="57" w:firstLine="6"/>
        <w:jc w:val="both"/>
        <w:rPr>
          <w:rFonts w:ascii="Garamond" w:hAnsi="Garamond"/>
          <w:sz w:val="24"/>
          <w:szCs w:val="24"/>
        </w:rPr>
      </w:pPr>
      <w:r w:rsidRPr="00CE6315">
        <w:rPr>
          <w:rFonts w:ascii="Garamond" w:hAnsi="Garamond" w:cs="Arial"/>
          <w:b/>
          <w:sz w:val="24"/>
          <w:szCs w:val="24"/>
          <w:u w:val="single"/>
        </w:rPr>
        <w:t xml:space="preserve">Date limite de réception des candidatures : </w:t>
      </w:r>
      <w:r w:rsidR="00A45DD8">
        <w:rPr>
          <w:rFonts w:ascii="Garamond" w:hAnsi="Garamond" w:cs="Arial"/>
          <w:b/>
          <w:sz w:val="24"/>
          <w:szCs w:val="24"/>
          <w:u w:val="single"/>
        </w:rPr>
        <w:t xml:space="preserve">5 </w:t>
      </w:r>
      <w:bookmarkStart w:id="0" w:name="_GoBack"/>
      <w:bookmarkEnd w:id="0"/>
      <w:r w:rsidR="00A45DD8">
        <w:rPr>
          <w:rFonts w:ascii="Garamond" w:hAnsi="Garamond" w:cs="Arial"/>
          <w:b/>
          <w:sz w:val="24"/>
          <w:szCs w:val="24"/>
          <w:u w:val="single"/>
        </w:rPr>
        <w:t>juillet</w:t>
      </w:r>
      <w:r w:rsidR="00977D05">
        <w:rPr>
          <w:rFonts w:ascii="Garamond" w:hAnsi="Garamond" w:cs="Arial"/>
          <w:b/>
          <w:sz w:val="24"/>
          <w:szCs w:val="24"/>
          <w:u w:val="single"/>
        </w:rPr>
        <w:t xml:space="preserve"> </w:t>
      </w:r>
      <w:r w:rsidR="00C46F66">
        <w:rPr>
          <w:rFonts w:ascii="Garamond" w:hAnsi="Garamond" w:cs="Arial"/>
          <w:b/>
          <w:sz w:val="24"/>
          <w:szCs w:val="24"/>
          <w:u w:val="single"/>
        </w:rPr>
        <w:t>2020</w:t>
      </w:r>
    </w:p>
    <w:p w:rsidR="00462FD7" w:rsidRPr="00A92F7E" w:rsidRDefault="00462FD7" w:rsidP="00462FD7">
      <w:pPr>
        <w:spacing w:after="3" w:line="259" w:lineRule="auto"/>
        <w:ind w:left="989" w:hanging="10"/>
        <w:rPr>
          <w:rFonts w:ascii="Garamond" w:hAnsi="Garamond"/>
          <w:sz w:val="24"/>
          <w:szCs w:val="24"/>
        </w:rPr>
      </w:pPr>
    </w:p>
    <w:p w:rsidR="002C1669" w:rsidRPr="00EB0B96" w:rsidRDefault="002C1669" w:rsidP="002C1669">
      <w:pPr>
        <w:rPr>
          <w:rFonts w:ascii="Garamond" w:hAnsi="Garamond" w:cs="Arial"/>
          <w:sz w:val="24"/>
          <w:szCs w:val="24"/>
        </w:rPr>
      </w:pPr>
    </w:p>
    <w:p w:rsidR="002C1669" w:rsidRPr="00EB0B96" w:rsidRDefault="002C1669" w:rsidP="002C1669">
      <w:pPr>
        <w:rPr>
          <w:rFonts w:ascii="Garamond" w:hAnsi="Garamond"/>
          <w:sz w:val="24"/>
          <w:szCs w:val="24"/>
        </w:rPr>
      </w:pPr>
    </w:p>
    <w:p w:rsidR="002C1669" w:rsidRPr="00EB0B96" w:rsidRDefault="002C1669" w:rsidP="002C1669">
      <w:pPr>
        <w:rPr>
          <w:rFonts w:ascii="Garamond" w:hAnsi="Garamond" w:cs="Arial"/>
          <w:sz w:val="24"/>
          <w:szCs w:val="24"/>
        </w:rPr>
      </w:pPr>
    </w:p>
    <w:p w:rsidR="002C1669" w:rsidRPr="00EB0B96" w:rsidRDefault="002C1669" w:rsidP="002C1669">
      <w:pPr>
        <w:rPr>
          <w:rFonts w:ascii="Garamond" w:hAnsi="Garamond"/>
          <w:sz w:val="24"/>
          <w:szCs w:val="24"/>
        </w:rPr>
      </w:pPr>
    </w:p>
    <w:p w:rsidR="004374BB" w:rsidRPr="00EB0B96" w:rsidRDefault="004374BB">
      <w:pPr>
        <w:rPr>
          <w:rFonts w:ascii="Garamond" w:hAnsi="Garamond"/>
          <w:sz w:val="24"/>
          <w:szCs w:val="24"/>
        </w:rPr>
      </w:pPr>
    </w:p>
    <w:sectPr w:rsidR="004374BB" w:rsidRPr="00EB0B96" w:rsidSect="00437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54" w:rsidRDefault="001A1B54" w:rsidP="002C1669">
      <w:r>
        <w:separator/>
      </w:r>
    </w:p>
  </w:endnote>
  <w:endnote w:type="continuationSeparator" w:id="0">
    <w:p w:rsidR="001A1B54" w:rsidRDefault="001A1B54" w:rsidP="002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54" w:rsidRDefault="001A1B54" w:rsidP="002C1669">
      <w:r>
        <w:separator/>
      </w:r>
    </w:p>
  </w:footnote>
  <w:footnote w:type="continuationSeparator" w:id="0">
    <w:p w:rsidR="001A1B54" w:rsidRDefault="001A1B54" w:rsidP="002C1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312"/>
    <w:multiLevelType w:val="hybridMultilevel"/>
    <w:tmpl w:val="F910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C3C86"/>
    <w:multiLevelType w:val="hybridMultilevel"/>
    <w:tmpl w:val="3EA80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86A4A"/>
    <w:multiLevelType w:val="hybridMultilevel"/>
    <w:tmpl w:val="A9CA316A"/>
    <w:lvl w:ilvl="0" w:tplc="040C0005">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 w15:restartNumberingAfterBreak="0">
    <w:nsid w:val="196C6A7C"/>
    <w:multiLevelType w:val="hybridMultilevel"/>
    <w:tmpl w:val="C1DED732"/>
    <w:lvl w:ilvl="0" w:tplc="12861188">
      <w:start w:val="1"/>
      <w:numFmt w:val="bullet"/>
      <w:lvlText w:val="•"/>
      <w:lvlJc w:val="left"/>
      <w:pPr>
        <w:ind w:left="1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D6A66C">
      <w:start w:val="1"/>
      <w:numFmt w:val="bullet"/>
      <w:lvlText w:val="o"/>
      <w:lvlJc w:val="left"/>
      <w:pPr>
        <w:ind w:left="1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D887B34">
      <w:start w:val="1"/>
      <w:numFmt w:val="bullet"/>
      <w:lvlText w:val="▪"/>
      <w:lvlJc w:val="left"/>
      <w:pPr>
        <w:ind w:left="2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AE0946">
      <w:start w:val="1"/>
      <w:numFmt w:val="bullet"/>
      <w:lvlText w:val="•"/>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9088B4">
      <w:start w:val="1"/>
      <w:numFmt w:val="bullet"/>
      <w:lvlText w:val="o"/>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E60DBE">
      <w:start w:val="1"/>
      <w:numFmt w:val="bullet"/>
      <w:lvlText w:val="▪"/>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2017C4">
      <w:start w:val="1"/>
      <w:numFmt w:val="bullet"/>
      <w:lvlText w:val="•"/>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368186">
      <w:start w:val="1"/>
      <w:numFmt w:val="bullet"/>
      <w:lvlText w:val="o"/>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3F28072">
      <w:start w:val="1"/>
      <w:numFmt w:val="bullet"/>
      <w:lvlText w:val="▪"/>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A446A1A"/>
    <w:multiLevelType w:val="hybridMultilevel"/>
    <w:tmpl w:val="826267FC"/>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6203696"/>
    <w:multiLevelType w:val="hybridMultilevel"/>
    <w:tmpl w:val="9AC05734"/>
    <w:lvl w:ilvl="0" w:tplc="8DFEDC7A">
      <w:start w:val="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C77C1"/>
    <w:multiLevelType w:val="hybridMultilevel"/>
    <w:tmpl w:val="1292A89C"/>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BED38FC"/>
    <w:multiLevelType w:val="hybridMultilevel"/>
    <w:tmpl w:val="92567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87299D"/>
    <w:multiLevelType w:val="hybridMultilevel"/>
    <w:tmpl w:val="29F064EC"/>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9" w15:restartNumberingAfterBreak="0">
    <w:nsid w:val="58B27718"/>
    <w:multiLevelType w:val="hybridMultilevel"/>
    <w:tmpl w:val="4454D624"/>
    <w:lvl w:ilvl="0" w:tplc="8DFEDC7A">
      <w:start w:val="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BA0C3A"/>
    <w:multiLevelType w:val="hybridMultilevel"/>
    <w:tmpl w:val="7FB61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AC470A"/>
    <w:multiLevelType w:val="hybridMultilevel"/>
    <w:tmpl w:val="0EE01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547AA"/>
    <w:multiLevelType w:val="hybridMultilevel"/>
    <w:tmpl w:val="1C820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C35DA8"/>
    <w:multiLevelType w:val="hybridMultilevel"/>
    <w:tmpl w:val="7EFE7244"/>
    <w:lvl w:ilvl="0" w:tplc="8DFEDC7A">
      <w:start w:val="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8B61EB"/>
    <w:multiLevelType w:val="hybridMultilevel"/>
    <w:tmpl w:val="5C22D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2"/>
  </w:num>
  <w:num w:numId="5">
    <w:abstractNumId w:val="11"/>
  </w:num>
  <w:num w:numId="6">
    <w:abstractNumId w:val="0"/>
  </w:num>
  <w:num w:numId="7">
    <w:abstractNumId w:val="1"/>
  </w:num>
  <w:num w:numId="8">
    <w:abstractNumId w:val="13"/>
  </w:num>
  <w:num w:numId="9">
    <w:abstractNumId w:val="9"/>
  </w:num>
  <w:num w:numId="10">
    <w:abstractNumId w:val="5"/>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69"/>
    <w:rsid w:val="00054157"/>
    <w:rsid w:val="00065C18"/>
    <w:rsid w:val="000D5EF3"/>
    <w:rsid w:val="000E46B8"/>
    <w:rsid w:val="000F5208"/>
    <w:rsid w:val="001A1B54"/>
    <w:rsid w:val="00254E4E"/>
    <w:rsid w:val="0027353B"/>
    <w:rsid w:val="002C1669"/>
    <w:rsid w:val="002C55E2"/>
    <w:rsid w:val="002E13B4"/>
    <w:rsid w:val="00310285"/>
    <w:rsid w:val="003E4513"/>
    <w:rsid w:val="004135EC"/>
    <w:rsid w:val="004374BB"/>
    <w:rsid w:val="00462FD7"/>
    <w:rsid w:val="004659CE"/>
    <w:rsid w:val="00481C41"/>
    <w:rsid w:val="00523A87"/>
    <w:rsid w:val="00557657"/>
    <w:rsid w:val="005A128D"/>
    <w:rsid w:val="005F34EC"/>
    <w:rsid w:val="006622D5"/>
    <w:rsid w:val="006D3458"/>
    <w:rsid w:val="00705457"/>
    <w:rsid w:val="007D1868"/>
    <w:rsid w:val="008065A9"/>
    <w:rsid w:val="0086400D"/>
    <w:rsid w:val="00874105"/>
    <w:rsid w:val="0089203D"/>
    <w:rsid w:val="008C7E15"/>
    <w:rsid w:val="00971679"/>
    <w:rsid w:val="00977D05"/>
    <w:rsid w:val="009D3795"/>
    <w:rsid w:val="00A04FE2"/>
    <w:rsid w:val="00A3440A"/>
    <w:rsid w:val="00A37756"/>
    <w:rsid w:val="00A45DD8"/>
    <w:rsid w:val="00A84883"/>
    <w:rsid w:val="00AB6B39"/>
    <w:rsid w:val="00AD70C2"/>
    <w:rsid w:val="00AF5150"/>
    <w:rsid w:val="00B21540"/>
    <w:rsid w:val="00B517B5"/>
    <w:rsid w:val="00BA5F59"/>
    <w:rsid w:val="00C46F66"/>
    <w:rsid w:val="00CA25AA"/>
    <w:rsid w:val="00CF612E"/>
    <w:rsid w:val="00D04DF3"/>
    <w:rsid w:val="00D10C60"/>
    <w:rsid w:val="00D56AFC"/>
    <w:rsid w:val="00D742AD"/>
    <w:rsid w:val="00DF5405"/>
    <w:rsid w:val="00E07E67"/>
    <w:rsid w:val="00E134D5"/>
    <w:rsid w:val="00E22F1D"/>
    <w:rsid w:val="00E56A2A"/>
    <w:rsid w:val="00EB0B96"/>
    <w:rsid w:val="00EC1B24"/>
    <w:rsid w:val="00F24592"/>
    <w:rsid w:val="00FF7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859C"/>
  <w15:docId w15:val="{8300F683-F6C9-48FE-B690-9593D02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69"/>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C1669"/>
    <w:pPr>
      <w:keepNext/>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C1669"/>
    <w:rPr>
      <w:rFonts w:ascii="Times New Roman" w:eastAsia="Times New Roman" w:hAnsi="Times New Roman" w:cs="Times New Roman"/>
      <w:sz w:val="28"/>
      <w:szCs w:val="28"/>
      <w:lang w:eastAsia="fr-FR"/>
    </w:rPr>
  </w:style>
  <w:style w:type="paragraph" w:styleId="Titre">
    <w:name w:val="Title"/>
    <w:basedOn w:val="Normal"/>
    <w:link w:val="TitreCar"/>
    <w:qFormat/>
    <w:rsid w:val="002C1669"/>
    <w:pPr>
      <w:jc w:val="center"/>
    </w:pPr>
    <w:rPr>
      <w:rFonts w:ascii="Arial" w:hAnsi="Arial" w:cs="Arial"/>
      <w:sz w:val="24"/>
      <w:szCs w:val="24"/>
    </w:rPr>
  </w:style>
  <w:style w:type="character" w:customStyle="1" w:styleId="TitreCar">
    <w:name w:val="Titre Car"/>
    <w:basedOn w:val="Policepardfaut"/>
    <w:link w:val="Titre"/>
    <w:rsid w:val="002C1669"/>
    <w:rPr>
      <w:rFonts w:ascii="Arial" w:eastAsia="Times New Roman" w:hAnsi="Arial" w:cs="Arial"/>
      <w:sz w:val="24"/>
      <w:szCs w:val="24"/>
      <w:lang w:eastAsia="fr-FR"/>
    </w:rPr>
  </w:style>
  <w:style w:type="paragraph" w:styleId="Corpsdetexte">
    <w:name w:val="Body Text"/>
    <w:basedOn w:val="Normal"/>
    <w:link w:val="CorpsdetexteCar"/>
    <w:rsid w:val="002C1669"/>
    <w:pPr>
      <w:spacing w:after="120"/>
    </w:pPr>
  </w:style>
  <w:style w:type="character" w:customStyle="1" w:styleId="CorpsdetexteCar">
    <w:name w:val="Corps de texte Car"/>
    <w:basedOn w:val="Policepardfaut"/>
    <w:link w:val="Corpsdetexte"/>
    <w:rsid w:val="002C166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C1669"/>
    <w:pPr>
      <w:ind w:left="708"/>
    </w:pPr>
  </w:style>
  <w:style w:type="paragraph" w:styleId="Sansinterligne">
    <w:name w:val="No Spacing"/>
    <w:uiPriority w:val="1"/>
    <w:qFormat/>
    <w:rsid w:val="002C1669"/>
    <w:pPr>
      <w:spacing w:after="0" w:line="240" w:lineRule="auto"/>
    </w:pPr>
    <w:rPr>
      <w:rFonts w:ascii="Times New Roman" w:eastAsia="PMingLiU" w:hAnsi="Times New Roman" w:cs="Times New Roman"/>
      <w:lang w:val="en-US"/>
    </w:rPr>
  </w:style>
  <w:style w:type="paragraph" w:styleId="En-tte">
    <w:name w:val="header"/>
    <w:basedOn w:val="Normal"/>
    <w:link w:val="En-tteCar"/>
    <w:uiPriority w:val="99"/>
    <w:semiHidden/>
    <w:unhideWhenUsed/>
    <w:rsid w:val="002C1669"/>
    <w:pPr>
      <w:tabs>
        <w:tab w:val="center" w:pos="4536"/>
        <w:tab w:val="right" w:pos="9072"/>
      </w:tabs>
    </w:pPr>
  </w:style>
  <w:style w:type="character" w:customStyle="1" w:styleId="En-tteCar">
    <w:name w:val="En-tête Car"/>
    <w:basedOn w:val="Policepardfaut"/>
    <w:link w:val="En-tte"/>
    <w:uiPriority w:val="99"/>
    <w:semiHidden/>
    <w:rsid w:val="002C166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2C1669"/>
    <w:pPr>
      <w:tabs>
        <w:tab w:val="center" w:pos="4536"/>
        <w:tab w:val="right" w:pos="9072"/>
      </w:tabs>
    </w:pPr>
  </w:style>
  <w:style w:type="character" w:customStyle="1" w:styleId="PieddepageCar">
    <w:name w:val="Pied de page Car"/>
    <w:basedOn w:val="Policepardfaut"/>
    <w:link w:val="Pieddepage"/>
    <w:uiPriority w:val="99"/>
    <w:semiHidden/>
    <w:rsid w:val="002C1669"/>
    <w:rPr>
      <w:rFonts w:ascii="Times New Roman" w:eastAsia="Times New Roman" w:hAnsi="Times New Roman" w:cs="Times New Roman"/>
      <w:sz w:val="20"/>
      <w:szCs w:val="20"/>
      <w:lang w:eastAsia="fr-FR"/>
    </w:rPr>
  </w:style>
  <w:style w:type="character" w:styleId="Lienhypertexte">
    <w:name w:val="Hyperlink"/>
    <w:basedOn w:val="Policepardfaut"/>
    <w:rsid w:val="000E46B8"/>
    <w:rPr>
      <w:color w:val="0000FF"/>
      <w:u w:val="single"/>
    </w:rPr>
  </w:style>
  <w:style w:type="paragraph" w:styleId="Textedebulles">
    <w:name w:val="Balloon Text"/>
    <w:basedOn w:val="Normal"/>
    <w:link w:val="TextedebullesCar"/>
    <w:uiPriority w:val="99"/>
    <w:semiHidden/>
    <w:unhideWhenUsed/>
    <w:rsid w:val="00D04D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4DF3"/>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semiHidden/>
    <w:unhideWhenUsed/>
    <w:rsid w:val="00EB0B96"/>
    <w:pPr>
      <w:spacing w:after="120"/>
      <w:ind w:left="283"/>
    </w:pPr>
  </w:style>
  <w:style w:type="character" w:customStyle="1" w:styleId="RetraitcorpsdetexteCar">
    <w:name w:val="Retrait corps de texte Car"/>
    <w:basedOn w:val="Policepardfaut"/>
    <w:link w:val="Retraitcorpsdetexte"/>
    <w:uiPriority w:val="99"/>
    <w:semiHidden/>
    <w:rsid w:val="00EB0B9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solidarites@pasdecala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heugue veronique</dc:creator>
  <cp:lastModifiedBy>Olszewski Isabelle</cp:lastModifiedBy>
  <cp:revision>2</cp:revision>
  <cp:lastPrinted>2019-07-29T07:49:00Z</cp:lastPrinted>
  <dcterms:created xsi:type="dcterms:W3CDTF">2020-06-19T06:32:00Z</dcterms:created>
  <dcterms:modified xsi:type="dcterms:W3CDTF">2020-06-19T06:32:00Z</dcterms:modified>
</cp:coreProperties>
</file>